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4508" w:rsidRPr="00FE2B75" w:rsidRDefault="000817A4" w:rsidP="003335C6">
      <w:pPr>
        <w:spacing w:before="183" w:line="265" w:lineRule="exact"/>
        <w:rPr>
          <w:rFonts w:asciiTheme="majorHAnsi" w:hAnsiTheme="majorHAnsi" w:cstheme="majorHAnsi"/>
          <w:sz w:val="24"/>
          <w:szCs w:val="24"/>
        </w:rPr>
      </w:pPr>
      <w:r w:rsidRPr="00FE2B75">
        <w:rPr>
          <w:rFonts w:asciiTheme="majorHAnsi" w:hAnsiTheme="majorHAnsi" w:cstheme="majorHAnsi"/>
          <w:b/>
          <w:sz w:val="24"/>
          <w:szCs w:val="24"/>
        </w:rPr>
        <w:t xml:space="preserve">NOMBRE DEL CANDIDATO: </w:t>
      </w:r>
      <w:r w:rsidR="00F17CFE" w:rsidRPr="00FE2B75">
        <w:rPr>
          <w:rFonts w:asciiTheme="majorHAnsi" w:hAnsiTheme="majorHAnsi" w:cstheme="majorHAnsi"/>
          <w:b/>
          <w:sz w:val="24"/>
          <w:szCs w:val="24"/>
        </w:rPr>
        <w:t xml:space="preserve">Miguel Ramírez Agustín </w:t>
      </w:r>
      <w:r w:rsidR="00E010D0" w:rsidRPr="00FE2B75">
        <w:rPr>
          <w:rStyle w:val="Textoennegrita"/>
          <w:rFonts w:asciiTheme="majorHAnsi" w:hAnsiTheme="majorHAnsi" w:cstheme="majorHAnsi"/>
          <w:color w:val="333333"/>
          <w:sz w:val="24"/>
          <w:szCs w:val="24"/>
          <w:shd w:val="clear" w:color="auto" w:fill="FFFFFF"/>
        </w:rPr>
        <w:t xml:space="preserve"> </w:t>
      </w:r>
      <w:r w:rsidR="000530C5" w:rsidRPr="00FE2B75">
        <w:rPr>
          <w:rFonts w:asciiTheme="majorHAnsi" w:hAnsiTheme="majorHAnsi" w:cstheme="majorHAnsi"/>
          <w:sz w:val="24"/>
          <w:szCs w:val="24"/>
        </w:rPr>
        <w:t xml:space="preserve"> </w:t>
      </w:r>
    </w:p>
    <w:p w:rsidR="00D90CAE" w:rsidRPr="00FE2B75" w:rsidRDefault="00D90CAE" w:rsidP="003335C6">
      <w:pPr>
        <w:spacing w:before="183" w:line="265" w:lineRule="exact"/>
        <w:rPr>
          <w:rFonts w:asciiTheme="majorHAnsi" w:hAnsiTheme="majorHAnsi" w:cstheme="majorHAnsi"/>
          <w:sz w:val="24"/>
          <w:szCs w:val="24"/>
        </w:rPr>
      </w:pPr>
    </w:p>
    <w:p w:rsidR="000817A4" w:rsidRPr="00FE2B75" w:rsidRDefault="000530C5" w:rsidP="000817A4">
      <w:pPr>
        <w:pStyle w:val="Textoindependiente"/>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 xml:space="preserve">El día </w:t>
      </w:r>
      <w:r w:rsidR="00270811" w:rsidRPr="00FE2B75">
        <w:rPr>
          <w:rFonts w:asciiTheme="majorHAnsi" w:hAnsiTheme="majorHAnsi" w:cstheme="majorHAnsi"/>
          <w:sz w:val="24"/>
          <w:szCs w:val="24"/>
        </w:rPr>
        <w:t>martes</w:t>
      </w:r>
      <w:r w:rsidRPr="00FE2B75">
        <w:rPr>
          <w:rFonts w:asciiTheme="majorHAnsi" w:hAnsiTheme="majorHAnsi" w:cstheme="majorHAnsi"/>
          <w:sz w:val="24"/>
          <w:szCs w:val="24"/>
        </w:rPr>
        <w:t xml:space="preserve"> </w:t>
      </w:r>
      <w:r w:rsidR="00270811" w:rsidRPr="00FE2B75">
        <w:rPr>
          <w:rFonts w:asciiTheme="majorHAnsi" w:hAnsiTheme="majorHAnsi" w:cstheme="majorHAnsi"/>
          <w:sz w:val="24"/>
          <w:szCs w:val="24"/>
        </w:rPr>
        <w:t>20</w:t>
      </w:r>
      <w:r w:rsidR="000817A4" w:rsidRPr="00FE2B75">
        <w:rPr>
          <w:rFonts w:asciiTheme="majorHAnsi" w:hAnsiTheme="majorHAnsi" w:cstheme="majorHAnsi"/>
          <w:sz w:val="24"/>
          <w:szCs w:val="24"/>
        </w:rPr>
        <w:t xml:space="preserve"> de </w:t>
      </w:r>
      <w:r w:rsidR="00CE3583" w:rsidRPr="00FE2B75">
        <w:rPr>
          <w:rFonts w:asciiTheme="majorHAnsi" w:hAnsiTheme="majorHAnsi" w:cstheme="majorHAnsi"/>
          <w:sz w:val="24"/>
          <w:szCs w:val="24"/>
        </w:rPr>
        <w:t>agosto</w:t>
      </w:r>
      <w:r w:rsidR="000817A4" w:rsidRPr="00FE2B75">
        <w:rPr>
          <w:rFonts w:asciiTheme="majorHAnsi" w:hAnsiTheme="majorHAnsi" w:cstheme="majorHAnsi"/>
          <w:sz w:val="24"/>
          <w:szCs w:val="24"/>
        </w:rPr>
        <w:t xml:space="preserve"> se envió al candidato las pruebas psicométricas correspondientes para evaluar las aptitudes, cualidades y </w:t>
      </w:r>
      <w:r w:rsidR="003335C6" w:rsidRPr="00FE2B75">
        <w:rPr>
          <w:rFonts w:asciiTheme="majorHAnsi" w:hAnsiTheme="majorHAnsi" w:cstheme="majorHAnsi"/>
          <w:sz w:val="24"/>
          <w:szCs w:val="24"/>
        </w:rPr>
        <w:t xml:space="preserve">valores </w:t>
      </w:r>
      <w:r w:rsidR="000817A4" w:rsidRPr="00FE2B75">
        <w:rPr>
          <w:rFonts w:asciiTheme="majorHAnsi" w:hAnsiTheme="majorHAnsi" w:cstheme="majorHAnsi"/>
          <w:sz w:val="24"/>
          <w:szCs w:val="24"/>
        </w:rPr>
        <w:t>que posee el candidato, por tal motivo se enviaron las siguientes pruebas:</w:t>
      </w:r>
    </w:p>
    <w:p w:rsidR="000530C5" w:rsidRPr="00FE2B75" w:rsidRDefault="000530C5" w:rsidP="000530C5">
      <w:pPr>
        <w:pStyle w:val="Textoindependiente"/>
        <w:tabs>
          <w:tab w:val="left" w:pos="1515"/>
        </w:tabs>
        <w:spacing w:before="2" w:after="1"/>
        <w:jc w:val="both"/>
        <w:rPr>
          <w:rFonts w:asciiTheme="majorHAnsi" w:hAnsiTheme="majorHAnsi" w:cstheme="majorHAnsi"/>
          <w:sz w:val="24"/>
          <w:szCs w:val="24"/>
        </w:rPr>
      </w:pPr>
    </w:p>
    <w:p w:rsidR="00250F33" w:rsidRPr="00FE2B75" w:rsidRDefault="00250F33" w:rsidP="00250F33">
      <w:pPr>
        <w:pStyle w:val="Textoindependiente"/>
        <w:numPr>
          <w:ilvl w:val="0"/>
          <w:numId w:val="1"/>
        </w:numPr>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Prueba de inteligencia: Mide el nivel de habilidades tomando en cuenta las áreas más representativas de la inteligencia de un individuo y da el CI de una persona.</w:t>
      </w:r>
    </w:p>
    <w:p w:rsidR="00250F33" w:rsidRPr="00FE2B75" w:rsidRDefault="008D7384" w:rsidP="00250F33">
      <w:pPr>
        <w:pStyle w:val="Textoindependiente"/>
        <w:numPr>
          <w:ilvl w:val="0"/>
          <w:numId w:val="1"/>
        </w:numPr>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Prueba de comportamiento</w:t>
      </w:r>
      <w:r w:rsidR="00250F33" w:rsidRPr="00FE2B75">
        <w:rPr>
          <w:rFonts w:asciiTheme="majorHAnsi" w:hAnsiTheme="majorHAnsi" w:cstheme="majorHAnsi"/>
          <w:sz w:val="24"/>
          <w:szCs w:val="24"/>
        </w:rPr>
        <w:t xml:space="preserve">: </w:t>
      </w:r>
      <w:r w:rsidR="00250F33" w:rsidRPr="00FE2B75">
        <w:rPr>
          <w:rFonts w:asciiTheme="majorHAnsi" w:hAnsiTheme="majorHAnsi" w:cstheme="majorHAnsi"/>
          <w:sz w:val="24"/>
          <w:szCs w:val="24"/>
          <w:shd w:val="clear" w:color="auto" w:fill="FFFFFF"/>
        </w:rPr>
        <w:t xml:space="preserve">Evalúa la </w:t>
      </w:r>
      <w:r w:rsidR="00591016" w:rsidRPr="00FE2B75">
        <w:rPr>
          <w:rFonts w:asciiTheme="majorHAnsi" w:hAnsiTheme="majorHAnsi" w:cstheme="majorHAnsi"/>
          <w:sz w:val="24"/>
          <w:szCs w:val="24"/>
          <w:shd w:val="clear" w:color="auto" w:fill="FFFFFF"/>
        </w:rPr>
        <w:t>motivación interna y externa</w:t>
      </w:r>
      <w:r w:rsidR="00604AAF" w:rsidRPr="00FE2B75">
        <w:rPr>
          <w:rFonts w:asciiTheme="majorHAnsi" w:hAnsiTheme="majorHAnsi" w:cstheme="majorHAnsi"/>
          <w:sz w:val="24"/>
          <w:szCs w:val="24"/>
          <w:shd w:val="clear" w:color="auto" w:fill="FFFFFF"/>
        </w:rPr>
        <w:t>, limitaciones bajo presión y comportamiento diario</w:t>
      </w:r>
      <w:r w:rsidR="00250F33" w:rsidRPr="00FE2B75">
        <w:rPr>
          <w:rFonts w:asciiTheme="majorHAnsi" w:hAnsiTheme="majorHAnsi" w:cstheme="majorHAnsi"/>
          <w:sz w:val="24"/>
          <w:szCs w:val="24"/>
          <w:shd w:val="clear" w:color="auto" w:fill="FFFFFF"/>
        </w:rPr>
        <w:t>.</w:t>
      </w:r>
    </w:p>
    <w:p w:rsidR="000530C5" w:rsidRPr="00FE2B75" w:rsidRDefault="00250F33" w:rsidP="00250F33">
      <w:pPr>
        <w:pStyle w:val="Textoindependiente"/>
        <w:numPr>
          <w:ilvl w:val="0"/>
          <w:numId w:val="1"/>
        </w:numPr>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Índice de confianza, honestidad y prueba de valores: Evalúa el nivel de confianza que le puedes asignar a una persona tomando como base los valores que demuestra en la prueba</w:t>
      </w:r>
      <w:r w:rsidR="008D7384" w:rsidRPr="00FE2B75">
        <w:rPr>
          <w:rFonts w:asciiTheme="majorHAnsi" w:hAnsiTheme="majorHAnsi" w:cstheme="majorHAnsi"/>
          <w:sz w:val="24"/>
          <w:szCs w:val="24"/>
        </w:rPr>
        <w:t xml:space="preserve">. </w:t>
      </w:r>
    </w:p>
    <w:p w:rsidR="00250F33" w:rsidRPr="00FE2B75" w:rsidRDefault="00250F33" w:rsidP="000530C5">
      <w:pPr>
        <w:pStyle w:val="Textoindependiente"/>
        <w:tabs>
          <w:tab w:val="left" w:pos="1515"/>
        </w:tabs>
        <w:spacing w:before="2" w:after="1"/>
        <w:jc w:val="both"/>
        <w:rPr>
          <w:rFonts w:asciiTheme="majorHAnsi" w:hAnsiTheme="majorHAnsi" w:cstheme="majorHAnsi"/>
          <w:sz w:val="24"/>
          <w:szCs w:val="24"/>
        </w:rPr>
      </w:pPr>
    </w:p>
    <w:p w:rsidR="000530C5" w:rsidRPr="00FE2B75" w:rsidRDefault="000530C5" w:rsidP="000530C5">
      <w:pPr>
        <w:pStyle w:val="Textoindependiente"/>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Una vez obtenidos los resultados de las pruebas aplicadas, se puede interpretar lo siguiente:</w:t>
      </w:r>
    </w:p>
    <w:p w:rsidR="000530C5" w:rsidRPr="00FE2B75" w:rsidRDefault="000530C5" w:rsidP="000530C5">
      <w:pPr>
        <w:pStyle w:val="Textoindependiente"/>
        <w:tabs>
          <w:tab w:val="left" w:pos="1515"/>
        </w:tabs>
        <w:spacing w:before="2" w:after="1"/>
        <w:jc w:val="both"/>
        <w:rPr>
          <w:rFonts w:asciiTheme="majorHAnsi" w:hAnsiTheme="majorHAnsi" w:cstheme="majorHAnsi"/>
          <w:sz w:val="24"/>
          <w:szCs w:val="24"/>
        </w:rPr>
      </w:pPr>
    </w:p>
    <w:p w:rsidR="00B17803" w:rsidRPr="00FE2B75" w:rsidRDefault="00B17803" w:rsidP="000817A4">
      <w:pPr>
        <w:pStyle w:val="Textoindependiente"/>
        <w:tabs>
          <w:tab w:val="left" w:pos="1515"/>
        </w:tabs>
        <w:spacing w:before="2" w:after="1"/>
        <w:jc w:val="both"/>
        <w:rPr>
          <w:rFonts w:asciiTheme="majorHAnsi" w:hAnsiTheme="majorHAnsi" w:cstheme="majorHAnsi"/>
          <w:sz w:val="24"/>
          <w:szCs w:val="24"/>
        </w:rPr>
      </w:pPr>
    </w:p>
    <w:p w:rsidR="00B17803" w:rsidRPr="00FE2B75" w:rsidRDefault="00B17803" w:rsidP="000817A4">
      <w:pPr>
        <w:pStyle w:val="Textoindependiente"/>
        <w:tabs>
          <w:tab w:val="left" w:pos="1515"/>
        </w:tabs>
        <w:spacing w:before="2" w:after="1"/>
        <w:jc w:val="both"/>
        <w:rPr>
          <w:rFonts w:asciiTheme="majorHAnsi" w:hAnsiTheme="majorHAnsi" w:cstheme="majorHAnsi"/>
          <w:i/>
          <w:sz w:val="24"/>
          <w:szCs w:val="24"/>
        </w:rPr>
      </w:pPr>
      <w:r w:rsidRPr="00FE2B75">
        <w:rPr>
          <w:rFonts w:asciiTheme="majorHAnsi" w:hAnsiTheme="majorHAnsi" w:cstheme="majorHAnsi"/>
          <w:i/>
          <w:sz w:val="24"/>
          <w:szCs w:val="24"/>
        </w:rPr>
        <w:t>Prueba de inteligencia</w:t>
      </w:r>
    </w:p>
    <w:p w:rsidR="00B17803" w:rsidRPr="00FE2B75" w:rsidRDefault="00B17803" w:rsidP="000817A4">
      <w:pPr>
        <w:pStyle w:val="Textoindependiente"/>
        <w:tabs>
          <w:tab w:val="left" w:pos="1515"/>
        </w:tabs>
        <w:spacing w:before="2" w:after="1"/>
        <w:jc w:val="both"/>
        <w:rPr>
          <w:rFonts w:asciiTheme="majorHAnsi" w:hAnsiTheme="majorHAnsi" w:cstheme="majorHAnsi"/>
          <w:sz w:val="24"/>
          <w:szCs w:val="24"/>
        </w:rPr>
      </w:pPr>
    </w:p>
    <w:p w:rsidR="00B17803" w:rsidRPr="00FE2B75" w:rsidRDefault="00B17803" w:rsidP="000817A4">
      <w:pPr>
        <w:pStyle w:val="Textoindependiente"/>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 xml:space="preserve"> Esta prueba evalúa varios aspectos como son:</w:t>
      </w:r>
    </w:p>
    <w:p w:rsidR="00B17803" w:rsidRPr="00FE2B75" w:rsidRDefault="00B17803" w:rsidP="000817A4">
      <w:pPr>
        <w:pStyle w:val="Textoindependiente"/>
        <w:tabs>
          <w:tab w:val="left" w:pos="1515"/>
        </w:tabs>
        <w:spacing w:before="2" w:after="1"/>
        <w:jc w:val="both"/>
        <w:rPr>
          <w:rFonts w:asciiTheme="majorHAnsi" w:hAnsiTheme="majorHAnsi" w:cstheme="majorHAnsi"/>
          <w:sz w:val="24"/>
          <w:szCs w:val="24"/>
        </w:rPr>
      </w:pPr>
    </w:p>
    <w:p w:rsidR="00B17803" w:rsidRPr="00FE2B75" w:rsidRDefault="00B17803" w:rsidP="00DA693B">
      <w:pPr>
        <w:pStyle w:val="Textoindependiente"/>
        <w:numPr>
          <w:ilvl w:val="0"/>
          <w:numId w:val="2"/>
        </w:numPr>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Información</w:t>
      </w:r>
    </w:p>
    <w:p w:rsidR="00B17803" w:rsidRPr="00FE2B75" w:rsidRDefault="00B17803" w:rsidP="00DA693B">
      <w:pPr>
        <w:pStyle w:val="Textoindependiente"/>
        <w:numPr>
          <w:ilvl w:val="0"/>
          <w:numId w:val="2"/>
        </w:numPr>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Juicio</w:t>
      </w:r>
    </w:p>
    <w:p w:rsidR="00B17803" w:rsidRPr="00FE2B75" w:rsidRDefault="00B17803" w:rsidP="00DA693B">
      <w:pPr>
        <w:pStyle w:val="Textoindependiente"/>
        <w:numPr>
          <w:ilvl w:val="0"/>
          <w:numId w:val="2"/>
        </w:numPr>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Vocabulario</w:t>
      </w:r>
    </w:p>
    <w:p w:rsidR="00B17803" w:rsidRPr="00FE2B75" w:rsidRDefault="00B17803" w:rsidP="00DA693B">
      <w:pPr>
        <w:pStyle w:val="Textoindependiente"/>
        <w:numPr>
          <w:ilvl w:val="0"/>
          <w:numId w:val="2"/>
        </w:numPr>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Síntesis</w:t>
      </w:r>
    </w:p>
    <w:p w:rsidR="00B17803" w:rsidRPr="00FE2B75" w:rsidRDefault="00B17803" w:rsidP="00DA693B">
      <w:pPr>
        <w:pStyle w:val="Textoindependiente"/>
        <w:numPr>
          <w:ilvl w:val="0"/>
          <w:numId w:val="2"/>
        </w:numPr>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Concentración</w:t>
      </w:r>
    </w:p>
    <w:p w:rsidR="00B17803" w:rsidRPr="00FE2B75" w:rsidRDefault="00B17803" w:rsidP="00DA693B">
      <w:pPr>
        <w:pStyle w:val="Textoindependiente"/>
        <w:numPr>
          <w:ilvl w:val="0"/>
          <w:numId w:val="2"/>
        </w:numPr>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Análisis</w:t>
      </w:r>
    </w:p>
    <w:p w:rsidR="00B17803" w:rsidRPr="00FE2B75" w:rsidRDefault="00B17803" w:rsidP="00DA693B">
      <w:pPr>
        <w:pStyle w:val="Textoindependiente"/>
        <w:numPr>
          <w:ilvl w:val="0"/>
          <w:numId w:val="2"/>
        </w:numPr>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Atracción</w:t>
      </w:r>
    </w:p>
    <w:p w:rsidR="00B17803" w:rsidRPr="00FE2B75" w:rsidRDefault="00B17803" w:rsidP="00DA693B">
      <w:pPr>
        <w:pStyle w:val="Textoindependiente"/>
        <w:numPr>
          <w:ilvl w:val="0"/>
          <w:numId w:val="2"/>
        </w:numPr>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Planeación</w:t>
      </w:r>
    </w:p>
    <w:p w:rsidR="00B17803" w:rsidRPr="00FE2B75" w:rsidRDefault="00B17803" w:rsidP="00DA693B">
      <w:pPr>
        <w:pStyle w:val="Textoindependiente"/>
        <w:numPr>
          <w:ilvl w:val="0"/>
          <w:numId w:val="2"/>
        </w:numPr>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Organización</w:t>
      </w:r>
    </w:p>
    <w:p w:rsidR="00B17803" w:rsidRPr="00FE2B75" w:rsidRDefault="00B17803" w:rsidP="00DA693B">
      <w:pPr>
        <w:pStyle w:val="Textoindependiente"/>
        <w:numPr>
          <w:ilvl w:val="0"/>
          <w:numId w:val="2"/>
        </w:numPr>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Atención</w:t>
      </w:r>
    </w:p>
    <w:p w:rsidR="00B17803" w:rsidRPr="00FE2B75" w:rsidRDefault="00B17803" w:rsidP="00B17803">
      <w:pPr>
        <w:pStyle w:val="Textoindependiente"/>
        <w:tabs>
          <w:tab w:val="left" w:pos="1515"/>
        </w:tabs>
        <w:spacing w:before="2" w:after="1"/>
        <w:jc w:val="both"/>
        <w:rPr>
          <w:rFonts w:asciiTheme="majorHAnsi" w:hAnsiTheme="majorHAnsi" w:cstheme="majorHAnsi"/>
          <w:sz w:val="24"/>
          <w:szCs w:val="24"/>
        </w:rPr>
      </w:pPr>
    </w:p>
    <w:p w:rsidR="00B17803" w:rsidRPr="00FE2B75" w:rsidRDefault="00B17803" w:rsidP="00B17803">
      <w:pPr>
        <w:pStyle w:val="Textoindependiente"/>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 xml:space="preserve">En general, el candidato cuenta con todos los aspectos antes mencionados en un nivel normal, es decir, es una persona promedio que se esfuerza por mantener una constancia con un desarrollo de habilidades aceptables, </w:t>
      </w:r>
      <w:r w:rsidR="0054370F" w:rsidRPr="00FE2B75">
        <w:rPr>
          <w:rFonts w:asciiTheme="majorHAnsi" w:hAnsiTheme="majorHAnsi" w:cstheme="majorHAnsi"/>
          <w:sz w:val="24"/>
          <w:szCs w:val="24"/>
        </w:rPr>
        <w:t xml:space="preserve">obtuvo un CI de </w:t>
      </w:r>
      <w:r w:rsidR="00210B96" w:rsidRPr="00FE2B75">
        <w:rPr>
          <w:rFonts w:asciiTheme="majorHAnsi" w:hAnsiTheme="majorHAnsi" w:cstheme="majorHAnsi"/>
          <w:sz w:val="24"/>
          <w:szCs w:val="24"/>
        </w:rPr>
        <w:t>102</w:t>
      </w:r>
      <w:r w:rsidR="0054370F" w:rsidRPr="00FE2B75">
        <w:rPr>
          <w:rFonts w:asciiTheme="majorHAnsi" w:hAnsiTheme="majorHAnsi" w:cstheme="majorHAnsi"/>
          <w:sz w:val="24"/>
          <w:szCs w:val="24"/>
        </w:rPr>
        <w:t xml:space="preserve"> puntos encontrándose dentro del promedio, </w:t>
      </w:r>
      <w:r w:rsidRPr="00FE2B75">
        <w:rPr>
          <w:rFonts w:asciiTheme="majorHAnsi" w:hAnsiTheme="majorHAnsi" w:cstheme="majorHAnsi"/>
          <w:sz w:val="24"/>
          <w:szCs w:val="24"/>
        </w:rPr>
        <w:t>sin embargo, es indispensable mencionar que en el aspecto de “</w:t>
      </w:r>
      <w:r w:rsidR="00210B96" w:rsidRPr="00FE2B75">
        <w:rPr>
          <w:rFonts w:asciiTheme="majorHAnsi" w:hAnsiTheme="majorHAnsi" w:cstheme="majorHAnsi"/>
          <w:sz w:val="24"/>
          <w:szCs w:val="24"/>
        </w:rPr>
        <w:t>Información</w:t>
      </w:r>
      <w:r w:rsidR="003335C6" w:rsidRPr="00FE2B75">
        <w:rPr>
          <w:rFonts w:asciiTheme="majorHAnsi" w:hAnsiTheme="majorHAnsi" w:cstheme="majorHAnsi"/>
          <w:sz w:val="24"/>
          <w:szCs w:val="24"/>
        </w:rPr>
        <w:t xml:space="preserve">” el candidato muestra una </w:t>
      </w:r>
      <w:r w:rsidRPr="00FE2B75">
        <w:rPr>
          <w:rFonts w:asciiTheme="majorHAnsi" w:hAnsiTheme="majorHAnsi" w:cstheme="majorHAnsi"/>
          <w:sz w:val="24"/>
          <w:szCs w:val="24"/>
        </w:rPr>
        <w:t>evaluació</w:t>
      </w:r>
      <w:r w:rsidR="00BD4209" w:rsidRPr="00FE2B75">
        <w:rPr>
          <w:rFonts w:asciiTheme="majorHAnsi" w:hAnsiTheme="majorHAnsi" w:cstheme="majorHAnsi"/>
          <w:sz w:val="24"/>
          <w:szCs w:val="24"/>
        </w:rPr>
        <w:t xml:space="preserve">n destacada y esto podría ser beneficioso ya que este aspecto </w:t>
      </w:r>
      <w:r w:rsidR="00CA6C31" w:rsidRPr="00FE2B75">
        <w:rPr>
          <w:rFonts w:asciiTheme="majorHAnsi" w:hAnsiTheme="majorHAnsi" w:cstheme="majorHAnsi"/>
          <w:sz w:val="24"/>
          <w:szCs w:val="24"/>
        </w:rPr>
        <w:t>beneficiará</w:t>
      </w:r>
      <w:r w:rsidR="00BD4209" w:rsidRPr="00FE2B75">
        <w:rPr>
          <w:rFonts w:asciiTheme="majorHAnsi" w:hAnsiTheme="majorHAnsi" w:cstheme="majorHAnsi"/>
          <w:sz w:val="24"/>
          <w:szCs w:val="24"/>
        </w:rPr>
        <w:t xml:space="preserve"> demasiado a las actividades que desarrollaría en</w:t>
      </w:r>
      <w:r w:rsidR="00CA6C31" w:rsidRPr="00FE2B75">
        <w:rPr>
          <w:rFonts w:asciiTheme="majorHAnsi" w:hAnsiTheme="majorHAnsi" w:cstheme="majorHAnsi"/>
          <w:sz w:val="24"/>
          <w:szCs w:val="24"/>
        </w:rPr>
        <w:t xml:space="preserve"> </w:t>
      </w:r>
      <w:r w:rsidR="003335C6" w:rsidRPr="00FE2B75">
        <w:rPr>
          <w:rFonts w:asciiTheme="majorHAnsi" w:hAnsiTheme="majorHAnsi" w:cstheme="majorHAnsi"/>
          <w:sz w:val="24"/>
          <w:szCs w:val="24"/>
        </w:rPr>
        <w:t xml:space="preserve">el </w:t>
      </w:r>
      <w:r w:rsidR="00BD4209" w:rsidRPr="00FE2B75">
        <w:rPr>
          <w:rFonts w:asciiTheme="majorHAnsi" w:hAnsiTheme="majorHAnsi" w:cstheme="majorHAnsi"/>
          <w:sz w:val="24"/>
          <w:szCs w:val="24"/>
        </w:rPr>
        <w:t xml:space="preserve">puesto de </w:t>
      </w:r>
      <w:r w:rsidR="00591016" w:rsidRPr="00FE2B75">
        <w:rPr>
          <w:rFonts w:asciiTheme="majorHAnsi" w:hAnsiTheme="majorHAnsi" w:cstheme="majorHAnsi"/>
          <w:sz w:val="24"/>
          <w:szCs w:val="24"/>
        </w:rPr>
        <w:t>desarrollador</w:t>
      </w:r>
      <w:r w:rsidR="00BD4209" w:rsidRPr="00FE2B75">
        <w:rPr>
          <w:rFonts w:asciiTheme="majorHAnsi" w:hAnsiTheme="majorHAnsi" w:cstheme="majorHAnsi"/>
          <w:sz w:val="24"/>
          <w:szCs w:val="24"/>
        </w:rPr>
        <w:t xml:space="preserve">; </w:t>
      </w:r>
      <w:r w:rsidR="003335C6" w:rsidRPr="00FE2B75">
        <w:rPr>
          <w:rFonts w:asciiTheme="majorHAnsi" w:hAnsiTheme="majorHAnsi" w:cstheme="majorHAnsi"/>
          <w:sz w:val="24"/>
          <w:szCs w:val="24"/>
        </w:rPr>
        <w:t>se le facilitará</w:t>
      </w:r>
      <w:r w:rsidR="00BD4209" w:rsidRPr="00FE2B75">
        <w:rPr>
          <w:rFonts w:asciiTheme="majorHAnsi" w:hAnsiTheme="majorHAnsi" w:cstheme="majorHAnsi"/>
          <w:sz w:val="24"/>
          <w:szCs w:val="24"/>
        </w:rPr>
        <w:t xml:space="preserve"> </w:t>
      </w:r>
      <w:r w:rsidR="00217DB3" w:rsidRPr="00FE2B75">
        <w:rPr>
          <w:rFonts w:asciiTheme="majorHAnsi" w:hAnsiTheme="majorHAnsi" w:cstheme="majorHAnsi"/>
          <w:sz w:val="24"/>
          <w:szCs w:val="24"/>
        </w:rPr>
        <w:t>proporcionar de manera concreta</w:t>
      </w:r>
      <w:r w:rsidR="00CA6C31" w:rsidRPr="00FE2B75">
        <w:rPr>
          <w:rFonts w:asciiTheme="majorHAnsi" w:hAnsiTheme="majorHAnsi" w:cstheme="majorHAnsi"/>
          <w:sz w:val="24"/>
          <w:szCs w:val="24"/>
        </w:rPr>
        <w:t xml:space="preserve"> la información</w:t>
      </w:r>
      <w:r w:rsidR="00217DB3" w:rsidRPr="00FE2B75">
        <w:rPr>
          <w:rFonts w:asciiTheme="majorHAnsi" w:hAnsiTheme="majorHAnsi" w:cstheme="majorHAnsi"/>
          <w:sz w:val="24"/>
          <w:szCs w:val="24"/>
        </w:rPr>
        <w:t xml:space="preserve">, y utilizará de </w:t>
      </w:r>
      <w:r w:rsidR="00217DB3" w:rsidRPr="00FE2B75">
        <w:rPr>
          <w:rFonts w:asciiTheme="majorHAnsi" w:hAnsiTheme="majorHAnsi" w:cstheme="majorHAnsi"/>
          <w:sz w:val="24"/>
          <w:szCs w:val="24"/>
        </w:rPr>
        <w:lastRenderedPageBreak/>
        <w:t>manera efectiva los</w:t>
      </w:r>
      <w:r w:rsidR="00CA6C31" w:rsidRPr="00FE2B75">
        <w:rPr>
          <w:rFonts w:asciiTheme="majorHAnsi" w:hAnsiTheme="majorHAnsi" w:cstheme="majorHAnsi"/>
          <w:sz w:val="24"/>
          <w:szCs w:val="24"/>
        </w:rPr>
        <w:t xml:space="preserve"> conocimientos necesarios para poder resolver </w:t>
      </w:r>
      <w:r w:rsidR="00BD4209" w:rsidRPr="00FE2B75">
        <w:rPr>
          <w:rFonts w:asciiTheme="majorHAnsi" w:hAnsiTheme="majorHAnsi" w:cstheme="majorHAnsi"/>
          <w:sz w:val="24"/>
          <w:szCs w:val="24"/>
        </w:rPr>
        <w:t>eficientemente las incidencias que puedan llegar a ocurrir</w:t>
      </w:r>
      <w:r w:rsidR="00CA6C31" w:rsidRPr="00FE2B75">
        <w:rPr>
          <w:rFonts w:asciiTheme="majorHAnsi" w:hAnsiTheme="majorHAnsi" w:cstheme="majorHAnsi"/>
          <w:sz w:val="24"/>
          <w:szCs w:val="24"/>
        </w:rPr>
        <w:t xml:space="preserve">. </w:t>
      </w:r>
    </w:p>
    <w:p w:rsidR="00BD4209" w:rsidRPr="00FE2B75" w:rsidRDefault="00BD4209" w:rsidP="00B17803">
      <w:pPr>
        <w:pStyle w:val="Textoindependiente"/>
        <w:tabs>
          <w:tab w:val="left" w:pos="1515"/>
        </w:tabs>
        <w:spacing w:before="2" w:after="1"/>
        <w:jc w:val="both"/>
        <w:rPr>
          <w:rFonts w:asciiTheme="majorHAnsi" w:hAnsiTheme="majorHAnsi" w:cstheme="majorHAnsi"/>
          <w:sz w:val="24"/>
          <w:szCs w:val="24"/>
        </w:rPr>
      </w:pPr>
    </w:p>
    <w:p w:rsidR="00217DB3" w:rsidRPr="00FE2B75" w:rsidRDefault="00217DB3" w:rsidP="00B17803">
      <w:pPr>
        <w:pStyle w:val="Textoindependiente"/>
        <w:tabs>
          <w:tab w:val="left" w:pos="1515"/>
        </w:tabs>
        <w:spacing w:before="2" w:after="1"/>
        <w:jc w:val="both"/>
        <w:rPr>
          <w:rFonts w:asciiTheme="majorHAnsi" w:hAnsiTheme="majorHAnsi" w:cstheme="majorHAnsi"/>
          <w:sz w:val="24"/>
          <w:szCs w:val="24"/>
        </w:rPr>
      </w:pPr>
    </w:p>
    <w:p w:rsidR="00604AAF" w:rsidRPr="00FE2B75" w:rsidRDefault="00604AAF" w:rsidP="00B17803">
      <w:pPr>
        <w:pStyle w:val="Textoindependiente"/>
        <w:tabs>
          <w:tab w:val="left" w:pos="1515"/>
        </w:tabs>
        <w:spacing w:before="2" w:after="1"/>
        <w:jc w:val="both"/>
        <w:rPr>
          <w:rFonts w:asciiTheme="majorHAnsi" w:hAnsiTheme="majorHAnsi" w:cstheme="majorHAnsi"/>
          <w:sz w:val="24"/>
          <w:szCs w:val="24"/>
        </w:rPr>
      </w:pPr>
    </w:p>
    <w:p w:rsidR="00BD4209" w:rsidRPr="00FE2B75" w:rsidRDefault="00BD4209" w:rsidP="00B17803">
      <w:pPr>
        <w:pStyle w:val="Textoindependiente"/>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 xml:space="preserve">Es importante mencionar que la capacidad de </w:t>
      </w:r>
      <w:r w:rsidR="0054370F" w:rsidRPr="00FE2B75">
        <w:rPr>
          <w:rFonts w:asciiTheme="majorHAnsi" w:hAnsiTheme="majorHAnsi" w:cstheme="majorHAnsi"/>
          <w:sz w:val="24"/>
          <w:szCs w:val="24"/>
        </w:rPr>
        <w:t>“</w:t>
      </w:r>
      <w:r w:rsidR="00210B96" w:rsidRPr="00FE2B75">
        <w:rPr>
          <w:rFonts w:asciiTheme="majorHAnsi" w:hAnsiTheme="majorHAnsi" w:cstheme="majorHAnsi"/>
          <w:sz w:val="24"/>
          <w:szCs w:val="24"/>
        </w:rPr>
        <w:t>juicio</w:t>
      </w:r>
      <w:r w:rsidR="0054370F" w:rsidRPr="00FE2B75">
        <w:rPr>
          <w:rFonts w:asciiTheme="majorHAnsi" w:hAnsiTheme="majorHAnsi" w:cstheme="majorHAnsi"/>
          <w:sz w:val="24"/>
          <w:szCs w:val="24"/>
        </w:rPr>
        <w:t>”</w:t>
      </w:r>
      <w:r w:rsidRPr="00FE2B75">
        <w:rPr>
          <w:rFonts w:asciiTheme="majorHAnsi" w:hAnsiTheme="majorHAnsi" w:cstheme="majorHAnsi"/>
          <w:sz w:val="24"/>
          <w:szCs w:val="24"/>
        </w:rPr>
        <w:t xml:space="preserve"> </w:t>
      </w:r>
      <w:r w:rsidR="0054370F" w:rsidRPr="00FE2B75">
        <w:rPr>
          <w:rFonts w:asciiTheme="majorHAnsi" w:hAnsiTheme="majorHAnsi" w:cstheme="majorHAnsi"/>
          <w:sz w:val="24"/>
          <w:szCs w:val="24"/>
        </w:rPr>
        <w:t xml:space="preserve">también resultó sobresaliente, </w:t>
      </w:r>
      <w:r w:rsidR="00FD5334" w:rsidRPr="00FE2B75">
        <w:rPr>
          <w:rFonts w:asciiTheme="majorHAnsi" w:hAnsiTheme="majorHAnsi" w:cstheme="majorHAnsi"/>
          <w:sz w:val="24"/>
          <w:szCs w:val="24"/>
        </w:rPr>
        <w:t>esto habla de que</w:t>
      </w:r>
      <w:r w:rsidR="0054370F" w:rsidRPr="00FE2B75">
        <w:rPr>
          <w:rFonts w:asciiTheme="majorHAnsi" w:hAnsiTheme="majorHAnsi" w:cstheme="majorHAnsi"/>
          <w:sz w:val="24"/>
          <w:szCs w:val="24"/>
        </w:rPr>
        <w:t xml:space="preserve"> </w:t>
      </w:r>
      <w:r w:rsidR="00FD5334" w:rsidRPr="00FE2B75">
        <w:rPr>
          <w:rFonts w:asciiTheme="majorHAnsi" w:hAnsiTheme="majorHAnsi" w:cstheme="majorHAnsi"/>
          <w:sz w:val="24"/>
          <w:szCs w:val="24"/>
        </w:rPr>
        <w:t>tendrá el cuidado necesario en las tareas que se le asignen. S</w:t>
      </w:r>
      <w:r w:rsidRPr="00FE2B75">
        <w:rPr>
          <w:rFonts w:asciiTheme="majorHAnsi" w:hAnsiTheme="majorHAnsi" w:cstheme="majorHAnsi"/>
          <w:sz w:val="24"/>
          <w:szCs w:val="24"/>
        </w:rPr>
        <w:t xml:space="preserve">e debe recordar </w:t>
      </w:r>
      <w:r w:rsidR="0054370F" w:rsidRPr="00FE2B75">
        <w:rPr>
          <w:rFonts w:asciiTheme="majorHAnsi" w:hAnsiTheme="majorHAnsi" w:cstheme="majorHAnsi"/>
          <w:sz w:val="24"/>
          <w:szCs w:val="24"/>
        </w:rPr>
        <w:t>que,</w:t>
      </w:r>
      <w:r w:rsidRPr="00FE2B75">
        <w:rPr>
          <w:rFonts w:asciiTheme="majorHAnsi" w:hAnsiTheme="majorHAnsi" w:cstheme="majorHAnsi"/>
          <w:sz w:val="24"/>
          <w:szCs w:val="24"/>
        </w:rPr>
        <w:t xml:space="preserve"> en caso de ser</w:t>
      </w:r>
      <w:r w:rsidR="003335C6" w:rsidRPr="00FE2B75">
        <w:rPr>
          <w:rFonts w:asciiTheme="majorHAnsi" w:hAnsiTheme="majorHAnsi" w:cstheme="majorHAnsi"/>
          <w:sz w:val="24"/>
          <w:szCs w:val="24"/>
        </w:rPr>
        <w:t xml:space="preserve"> el candidato seleccionado, esto podrá aplicarlo </w:t>
      </w:r>
      <w:r w:rsidR="0054370F" w:rsidRPr="00FE2B75">
        <w:rPr>
          <w:rFonts w:asciiTheme="majorHAnsi" w:hAnsiTheme="majorHAnsi" w:cstheme="majorHAnsi"/>
          <w:sz w:val="24"/>
          <w:szCs w:val="24"/>
        </w:rPr>
        <w:t xml:space="preserve">en las funciones que va a desempeñar. </w:t>
      </w:r>
    </w:p>
    <w:p w:rsidR="00604AAF" w:rsidRPr="00FE2B75" w:rsidRDefault="00604AAF" w:rsidP="00B17803">
      <w:pPr>
        <w:pStyle w:val="Textoindependiente"/>
        <w:tabs>
          <w:tab w:val="left" w:pos="1515"/>
        </w:tabs>
        <w:spacing w:before="2" w:after="1"/>
        <w:jc w:val="both"/>
        <w:rPr>
          <w:rFonts w:asciiTheme="majorHAnsi" w:hAnsiTheme="majorHAnsi" w:cstheme="majorHAnsi"/>
          <w:sz w:val="24"/>
          <w:szCs w:val="24"/>
        </w:rPr>
      </w:pPr>
    </w:p>
    <w:p w:rsidR="00BD4209" w:rsidRPr="00FE2B75" w:rsidRDefault="00BD4209" w:rsidP="00B17803">
      <w:pPr>
        <w:pStyle w:val="Textoindependiente"/>
        <w:tabs>
          <w:tab w:val="left" w:pos="1515"/>
        </w:tabs>
        <w:spacing w:before="2" w:after="1"/>
        <w:jc w:val="both"/>
        <w:rPr>
          <w:rFonts w:asciiTheme="majorHAnsi" w:hAnsiTheme="majorHAnsi" w:cstheme="majorHAnsi"/>
          <w:i/>
          <w:sz w:val="24"/>
          <w:szCs w:val="24"/>
        </w:rPr>
      </w:pPr>
      <w:r w:rsidRPr="00FE2B75">
        <w:rPr>
          <w:rFonts w:asciiTheme="majorHAnsi" w:hAnsiTheme="majorHAnsi" w:cstheme="majorHAnsi"/>
          <w:i/>
          <w:sz w:val="24"/>
          <w:szCs w:val="24"/>
        </w:rPr>
        <w:t>Índice de confianza, honestidad y prueba de valores</w:t>
      </w:r>
    </w:p>
    <w:p w:rsidR="00BD4209" w:rsidRPr="00FE2B75" w:rsidRDefault="00BD4209" w:rsidP="00B17803">
      <w:pPr>
        <w:pStyle w:val="Textoindependiente"/>
        <w:tabs>
          <w:tab w:val="left" w:pos="1515"/>
        </w:tabs>
        <w:spacing w:before="2" w:after="1"/>
        <w:jc w:val="both"/>
        <w:rPr>
          <w:rFonts w:asciiTheme="majorHAnsi" w:hAnsiTheme="majorHAnsi" w:cstheme="majorHAnsi"/>
          <w:i/>
          <w:sz w:val="24"/>
          <w:szCs w:val="24"/>
        </w:rPr>
      </w:pPr>
    </w:p>
    <w:p w:rsidR="00BD4209" w:rsidRPr="00FE2B75" w:rsidRDefault="00BD4209" w:rsidP="00BD4209">
      <w:pPr>
        <w:pStyle w:val="Textoindependiente"/>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Esta prueba evalúa varios aspectos como son:</w:t>
      </w:r>
    </w:p>
    <w:p w:rsidR="00BD4209" w:rsidRPr="00FE2B75" w:rsidRDefault="00BD4209" w:rsidP="00044E58">
      <w:pPr>
        <w:pStyle w:val="Textoindependiente"/>
        <w:tabs>
          <w:tab w:val="left" w:pos="1515"/>
        </w:tabs>
        <w:spacing w:before="2" w:after="1"/>
        <w:jc w:val="both"/>
        <w:rPr>
          <w:rFonts w:asciiTheme="majorHAnsi" w:hAnsiTheme="majorHAnsi" w:cstheme="majorHAnsi"/>
          <w:sz w:val="24"/>
          <w:szCs w:val="24"/>
          <w:highlight w:val="yellow"/>
        </w:rPr>
      </w:pPr>
    </w:p>
    <w:p w:rsidR="00B3033D" w:rsidRPr="00FE2B75" w:rsidRDefault="00B3033D" w:rsidP="00DA693B">
      <w:pPr>
        <w:pStyle w:val="Textoindependiente"/>
        <w:numPr>
          <w:ilvl w:val="0"/>
          <w:numId w:val="3"/>
        </w:numPr>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Honestidad</w:t>
      </w:r>
    </w:p>
    <w:p w:rsidR="00B3033D" w:rsidRPr="00FE2B75" w:rsidRDefault="00B3033D" w:rsidP="00DA693B">
      <w:pPr>
        <w:pStyle w:val="Textoindependiente"/>
        <w:numPr>
          <w:ilvl w:val="0"/>
          <w:numId w:val="3"/>
        </w:numPr>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Ética</w:t>
      </w:r>
    </w:p>
    <w:p w:rsidR="00B3033D" w:rsidRPr="00FE2B75" w:rsidRDefault="00B3033D" w:rsidP="00DA693B">
      <w:pPr>
        <w:pStyle w:val="Textoindependiente"/>
        <w:numPr>
          <w:ilvl w:val="0"/>
          <w:numId w:val="3"/>
        </w:numPr>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 xml:space="preserve">Valores </w:t>
      </w:r>
      <w:r w:rsidR="00044E58" w:rsidRPr="00FE2B75">
        <w:rPr>
          <w:rFonts w:asciiTheme="majorHAnsi" w:hAnsiTheme="majorHAnsi" w:cstheme="majorHAnsi"/>
          <w:sz w:val="24"/>
          <w:szCs w:val="24"/>
        </w:rPr>
        <w:t xml:space="preserve">  </w:t>
      </w:r>
    </w:p>
    <w:p w:rsidR="00BD4209" w:rsidRPr="00FE2B75" w:rsidRDefault="00BD4209" w:rsidP="00B17803">
      <w:pPr>
        <w:pStyle w:val="Textoindependiente"/>
        <w:tabs>
          <w:tab w:val="left" w:pos="1515"/>
        </w:tabs>
        <w:spacing w:before="2" w:after="1"/>
        <w:jc w:val="both"/>
        <w:rPr>
          <w:rFonts w:asciiTheme="majorHAnsi" w:hAnsiTheme="majorHAnsi" w:cstheme="majorHAnsi"/>
          <w:sz w:val="24"/>
          <w:szCs w:val="24"/>
        </w:rPr>
      </w:pPr>
    </w:p>
    <w:p w:rsidR="00044E58" w:rsidRPr="00FE2B75" w:rsidRDefault="00044E58" w:rsidP="00044E58">
      <w:pPr>
        <w:pStyle w:val="Textoindependiente"/>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 xml:space="preserve">Para esta prueba es importante mencionar </w:t>
      </w:r>
      <w:r w:rsidR="00614508" w:rsidRPr="00FE2B75">
        <w:rPr>
          <w:rFonts w:asciiTheme="majorHAnsi" w:hAnsiTheme="majorHAnsi" w:cstheme="majorHAnsi"/>
          <w:sz w:val="24"/>
          <w:szCs w:val="24"/>
        </w:rPr>
        <w:t>que el</w:t>
      </w:r>
      <w:r w:rsidRPr="00FE2B75">
        <w:rPr>
          <w:rFonts w:asciiTheme="majorHAnsi" w:hAnsiTheme="majorHAnsi" w:cstheme="majorHAnsi"/>
          <w:sz w:val="24"/>
          <w:szCs w:val="24"/>
        </w:rPr>
        <w:t xml:space="preserve"> candidato cuenta con valores destacados bastante indispensables para el desarrollo de sus actividades como son los siguientes:</w:t>
      </w:r>
    </w:p>
    <w:p w:rsidR="00044E58" w:rsidRPr="00FE2B75" w:rsidRDefault="00044E58" w:rsidP="00044E58">
      <w:pPr>
        <w:pStyle w:val="Textoindependiente"/>
        <w:tabs>
          <w:tab w:val="left" w:pos="1515"/>
        </w:tabs>
        <w:spacing w:before="2" w:after="1"/>
        <w:jc w:val="both"/>
        <w:rPr>
          <w:rFonts w:asciiTheme="majorHAnsi" w:hAnsiTheme="majorHAnsi" w:cstheme="majorHAnsi"/>
          <w:sz w:val="24"/>
          <w:szCs w:val="24"/>
        </w:rPr>
      </w:pPr>
    </w:p>
    <w:p w:rsidR="004A6080" w:rsidRPr="00FE2B75" w:rsidRDefault="004A6080" w:rsidP="004A6080">
      <w:pPr>
        <w:pStyle w:val="Textoindependiente"/>
        <w:numPr>
          <w:ilvl w:val="0"/>
          <w:numId w:val="4"/>
        </w:numPr>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El esfuerzo demostrado por el candidato refleja que cumplirá de manera adecuada con sus funciones al momento de desempañarlas.</w:t>
      </w:r>
    </w:p>
    <w:p w:rsidR="004A6080" w:rsidRPr="00FE2B75" w:rsidRDefault="004A6080" w:rsidP="004A6080">
      <w:pPr>
        <w:pStyle w:val="Textoindependiente"/>
        <w:numPr>
          <w:ilvl w:val="0"/>
          <w:numId w:val="4"/>
        </w:numPr>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El candidato tiene bastante presente el concepto de responsabilidad lo cual indica que llevará a cabo las tareas encomendadas por conciencia propia.</w:t>
      </w:r>
    </w:p>
    <w:p w:rsidR="00044E58" w:rsidRPr="00FE2B75" w:rsidRDefault="00B84F15" w:rsidP="004A6080">
      <w:pPr>
        <w:pStyle w:val="Textoindependiente"/>
        <w:numPr>
          <w:ilvl w:val="0"/>
          <w:numId w:val="4"/>
        </w:numPr>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 xml:space="preserve">El candidato cuenta con la educación </w:t>
      </w:r>
      <w:r w:rsidR="00BB2635" w:rsidRPr="00FE2B75">
        <w:rPr>
          <w:rFonts w:asciiTheme="majorHAnsi" w:hAnsiTheme="majorHAnsi" w:cstheme="majorHAnsi"/>
          <w:sz w:val="24"/>
          <w:szCs w:val="24"/>
        </w:rPr>
        <w:t>requerida</w:t>
      </w:r>
      <w:r w:rsidRPr="00FE2B75">
        <w:rPr>
          <w:rFonts w:asciiTheme="majorHAnsi" w:hAnsiTheme="majorHAnsi" w:cstheme="majorHAnsi"/>
          <w:sz w:val="24"/>
          <w:szCs w:val="24"/>
        </w:rPr>
        <w:t xml:space="preserve"> para evitar cualquier incidencia con el personal, adaptarse y aportar a un mejor ambiente laboral</w:t>
      </w:r>
      <w:r w:rsidR="004A6080" w:rsidRPr="00FE2B75">
        <w:rPr>
          <w:rFonts w:asciiTheme="majorHAnsi" w:hAnsiTheme="majorHAnsi" w:cstheme="majorHAnsi"/>
          <w:sz w:val="24"/>
          <w:szCs w:val="24"/>
        </w:rPr>
        <w:t xml:space="preserve">. </w:t>
      </w:r>
    </w:p>
    <w:p w:rsidR="00B17803" w:rsidRPr="00FE2B75" w:rsidRDefault="00B17803" w:rsidP="00B17803">
      <w:pPr>
        <w:pStyle w:val="Textoindependiente"/>
        <w:tabs>
          <w:tab w:val="left" w:pos="1515"/>
        </w:tabs>
        <w:spacing w:before="2" w:after="1"/>
        <w:jc w:val="both"/>
        <w:rPr>
          <w:rFonts w:asciiTheme="majorHAnsi" w:hAnsiTheme="majorHAnsi" w:cstheme="majorHAnsi"/>
          <w:sz w:val="24"/>
          <w:szCs w:val="24"/>
        </w:rPr>
      </w:pPr>
    </w:p>
    <w:p w:rsidR="006454B9" w:rsidRPr="00FE2B75" w:rsidRDefault="006454B9" w:rsidP="00B17803">
      <w:pPr>
        <w:pStyle w:val="Textoindependiente"/>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En general, el candidato cuenta con la honestidad, ética y valores para poder detectar que es una persona bastante confiable, tanto en su persona como en el trabajo a realizar.</w:t>
      </w:r>
    </w:p>
    <w:p w:rsidR="00604AAF" w:rsidRPr="00FE2B75" w:rsidRDefault="00604AAF" w:rsidP="00B17803">
      <w:pPr>
        <w:pStyle w:val="Textoindependiente"/>
        <w:tabs>
          <w:tab w:val="left" w:pos="1515"/>
        </w:tabs>
        <w:spacing w:before="2" w:after="1"/>
        <w:jc w:val="both"/>
        <w:rPr>
          <w:rFonts w:asciiTheme="majorHAnsi" w:hAnsiTheme="majorHAnsi" w:cstheme="majorHAnsi"/>
          <w:sz w:val="24"/>
          <w:szCs w:val="24"/>
        </w:rPr>
      </w:pPr>
    </w:p>
    <w:p w:rsidR="00604AAF" w:rsidRPr="00FE2B75" w:rsidRDefault="00604AAF" w:rsidP="00604AAF">
      <w:pPr>
        <w:pStyle w:val="Textoindependiente"/>
        <w:tabs>
          <w:tab w:val="left" w:pos="1515"/>
        </w:tabs>
        <w:spacing w:before="2" w:after="1"/>
        <w:jc w:val="both"/>
        <w:rPr>
          <w:rFonts w:asciiTheme="majorHAnsi" w:hAnsiTheme="majorHAnsi" w:cstheme="majorHAnsi"/>
          <w:i/>
          <w:sz w:val="24"/>
          <w:szCs w:val="24"/>
        </w:rPr>
      </w:pPr>
      <w:r w:rsidRPr="00FE2B75">
        <w:rPr>
          <w:rFonts w:asciiTheme="majorHAnsi" w:hAnsiTheme="majorHAnsi" w:cstheme="majorHAnsi"/>
          <w:i/>
          <w:sz w:val="24"/>
          <w:szCs w:val="24"/>
        </w:rPr>
        <w:t>Prueba de comportamiento</w:t>
      </w:r>
    </w:p>
    <w:p w:rsidR="00604AAF" w:rsidRPr="00FE2B75" w:rsidRDefault="00604AAF" w:rsidP="00604AAF">
      <w:pPr>
        <w:pStyle w:val="Textoindependiente"/>
        <w:tabs>
          <w:tab w:val="left" w:pos="1515"/>
        </w:tabs>
        <w:spacing w:before="2" w:after="1"/>
        <w:jc w:val="both"/>
        <w:rPr>
          <w:rFonts w:asciiTheme="majorHAnsi" w:hAnsiTheme="majorHAnsi" w:cstheme="majorHAnsi"/>
          <w:i/>
          <w:sz w:val="24"/>
          <w:szCs w:val="24"/>
        </w:rPr>
      </w:pPr>
    </w:p>
    <w:p w:rsidR="00604AAF" w:rsidRPr="00FE2B75" w:rsidRDefault="00604AAF" w:rsidP="00604AAF">
      <w:pPr>
        <w:pStyle w:val="Textoindependiente"/>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 xml:space="preserve"> Esta prueba evalúa siete aspectos que son:</w:t>
      </w:r>
    </w:p>
    <w:p w:rsidR="00604AAF" w:rsidRPr="00FE2B75" w:rsidRDefault="00604AAF" w:rsidP="00604AAF">
      <w:pPr>
        <w:widowControl/>
        <w:numPr>
          <w:ilvl w:val="0"/>
          <w:numId w:val="5"/>
        </w:numPr>
        <w:shd w:val="clear" w:color="auto" w:fill="FFFFFF"/>
        <w:autoSpaceDE/>
        <w:autoSpaceDN/>
        <w:spacing w:before="100" w:beforeAutospacing="1" w:after="75"/>
        <w:rPr>
          <w:rFonts w:asciiTheme="majorHAnsi" w:eastAsia="Times New Roman" w:hAnsiTheme="majorHAnsi" w:cstheme="majorHAnsi"/>
          <w:sz w:val="24"/>
          <w:szCs w:val="24"/>
          <w:lang w:val="es-419" w:eastAsia="es-419" w:bidi="ar-SA"/>
        </w:rPr>
      </w:pPr>
      <w:r w:rsidRPr="00FE2B75">
        <w:rPr>
          <w:rFonts w:asciiTheme="majorHAnsi" w:eastAsia="Times New Roman" w:hAnsiTheme="majorHAnsi" w:cstheme="majorHAnsi"/>
          <w:sz w:val="24"/>
          <w:szCs w:val="24"/>
          <w:lang w:val="es-419" w:eastAsia="es-419" w:bidi="ar-SA"/>
        </w:rPr>
        <w:t>Motivación interna.</w:t>
      </w:r>
    </w:p>
    <w:p w:rsidR="00604AAF" w:rsidRPr="00FE2B75" w:rsidRDefault="00604AAF" w:rsidP="00604AAF">
      <w:pPr>
        <w:widowControl/>
        <w:numPr>
          <w:ilvl w:val="0"/>
          <w:numId w:val="5"/>
        </w:numPr>
        <w:shd w:val="clear" w:color="auto" w:fill="FFFFFF"/>
        <w:autoSpaceDE/>
        <w:autoSpaceDN/>
        <w:spacing w:before="100" w:beforeAutospacing="1" w:after="75"/>
        <w:rPr>
          <w:rFonts w:asciiTheme="majorHAnsi" w:eastAsia="Times New Roman" w:hAnsiTheme="majorHAnsi" w:cstheme="majorHAnsi"/>
          <w:sz w:val="24"/>
          <w:szCs w:val="24"/>
          <w:lang w:val="es-419" w:eastAsia="es-419" w:bidi="ar-SA"/>
        </w:rPr>
      </w:pPr>
      <w:r w:rsidRPr="00FE2B75">
        <w:rPr>
          <w:rFonts w:asciiTheme="majorHAnsi" w:eastAsia="Times New Roman" w:hAnsiTheme="majorHAnsi" w:cstheme="majorHAnsi"/>
          <w:sz w:val="24"/>
          <w:szCs w:val="24"/>
          <w:lang w:val="es-419" w:eastAsia="es-419" w:bidi="ar-SA"/>
        </w:rPr>
        <w:t xml:space="preserve">Motivación externa. </w:t>
      </w:r>
    </w:p>
    <w:p w:rsidR="00604AAF" w:rsidRPr="00FE2B75" w:rsidRDefault="00604AAF" w:rsidP="00604AAF">
      <w:pPr>
        <w:widowControl/>
        <w:numPr>
          <w:ilvl w:val="0"/>
          <w:numId w:val="5"/>
        </w:numPr>
        <w:shd w:val="clear" w:color="auto" w:fill="FFFFFF"/>
        <w:autoSpaceDE/>
        <w:autoSpaceDN/>
        <w:spacing w:before="100" w:beforeAutospacing="1" w:after="75"/>
        <w:rPr>
          <w:rFonts w:asciiTheme="majorHAnsi" w:eastAsia="Times New Roman" w:hAnsiTheme="majorHAnsi" w:cstheme="majorHAnsi"/>
          <w:sz w:val="24"/>
          <w:szCs w:val="24"/>
          <w:lang w:val="es-419" w:eastAsia="es-419" w:bidi="ar-SA"/>
        </w:rPr>
      </w:pPr>
      <w:r w:rsidRPr="00FE2B75">
        <w:rPr>
          <w:rFonts w:asciiTheme="majorHAnsi" w:eastAsia="Times New Roman" w:hAnsiTheme="majorHAnsi" w:cstheme="majorHAnsi"/>
          <w:sz w:val="24"/>
          <w:szCs w:val="24"/>
          <w:lang w:val="es-419" w:eastAsia="es-419" w:bidi="ar-SA"/>
        </w:rPr>
        <w:t>Limitaciones bajo presión.</w:t>
      </w:r>
    </w:p>
    <w:p w:rsidR="00604AAF" w:rsidRPr="00FE2B75" w:rsidRDefault="00604AAF" w:rsidP="00604AAF">
      <w:pPr>
        <w:widowControl/>
        <w:numPr>
          <w:ilvl w:val="0"/>
          <w:numId w:val="5"/>
        </w:numPr>
        <w:shd w:val="clear" w:color="auto" w:fill="FFFFFF"/>
        <w:autoSpaceDE/>
        <w:autoSpaceDN/>
        <w:spacing w:before="100" w:beforeAutospacing="1" w:after="75"/>
        <w:rPr>
          <w:rFonts w:asciiTheme="majorHAnsi" w:eastAsia="Times New Roman" w:hAnsiTheme="majorHAnsi" w:cstheme="majorHAnsi"/>
          <w:sz w:val="24"/>
          <w:szCs w:val="24"/>
          <w:lang w:val="es-419" w:eastAsia="es-419" w:bidi="ar-SA"/>
        </w:rPr>
      </w:pPr>
      <w:r w:rsidRPr="00FE2B75">
        <w:rPr>
          <w:rFonts w:asciiTheme="majorHAnsi" w:eastAsia="Times New Roman" w:hAnsiTheme="majorHAnsi" w:cstheme="majorHAnsi"/>
          <w:sz w:val="24"/>
          <w:szCs w:val="24"/>
          <w:lang w:val="es-419" w:eastAsia="es-419" w:bidi="ar-SA"/>
        </w:rPr>
        <w:t xml:space="preserve">Comportamiento diario. </w:t>
      </w:r>
    </w:p>
    <w:p w:rsidR="00604AAF" w:rsidRPr="00FE2B75" w:rsidRDefault="00604AAF" w:rsidP="00604AAF">
      <w:pPr>
        <w:widowControl/>
        <w:numPr>
          <w:ilvl w:val="0"/>
          <w:numId w:val="5"/>
        </w:numPr>
        <w:shd w:val="clear" w:color="auto" w:fill="FFFFFF"/>
        <w:autoSpaceDE/>
        <w:autoSpaceDN/>
        <w:spacing w:before="100" w:beforeAutospacing="1" w:after="75"/>
        <w:rPr>
          <w:rFonts w:asciiTheme="majorHAnsi" w:eastAsia="Times New Roman" w:hAnsiTheme="majorHAnsi" w:cstheme="majorHAnsi"/>
          <w:sz w:val="24"/>
          <w:szCs w:val="24"/>
          <w:lang w:val="es-419" w:eastAsia="es-419" w:bidi="ar-SA"/>
        </w:rPr>
      </w:pPr>
      <w:r w:rsidRPr="00FE2B75">
        <w:rPr>
          <w:rFonts w:asciiTheme="majorHAnsi" w:eastAsia="Times New Roman" w:hAnsiTheme="majorHAnsi" w:cstheme="majorHAnsi"/>
          <w:sz w:val="24"/>
          <w:szCs w:val="24"/>
          <w:lang w:val="es-419" w:eastAsia="es-419" w:bidi="ar-SA"/>
        </w:rPr>
        <w:lastRenderedPageBreak/>
        <w:t xml:space="preserve">Sentido de responsabilidad. </w:t>
      </w:r>
    </w:p>
    <w:p w:rsidR="00604AAF" w:rsidRPr="00FE2B75" w:rsidRDefault="00604AAF" w:rsidP="00604AAF">
      <w:pPr>
        <w:pStyle w:val="Textoindependiente"/>
        <w:tabs>
          <w:tab w:val="left" w:pos="1515"/>
        </w:tabs>
        <w:spacing w:before="2" w:after="1"/>
        <w:jc w:val="both"/>
        <w:rPr>
          <w:rFonts w:asciiTheme="majorHAnsi" w:hAnsiTheme="majorHAnsi" w:cstheme="majorHAnsi"/>
          <w:sz w:val="24"/>
          <w:szCs w:val="24"/>
        </w:rPr>
      </w:pPr>
    </w:p>
    <w:p w:rsidR="00604AAF" w:rsidRPr="00FE2B75" w:rsidRDefault="00604AAF" w:rsidP="00604AAF">
      <w:pPr>
        <w:pStyle w:val="Textoindependiente"/>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En general, el candidato cuenta con todos los aspectos antes mencionados en un nivel aceptable, en particular, sobresale su puntuación en cuanto al sentido de responsabilidad que posee, el buen manejo de su motivación interna, tiene claros sus objetivos a alcanzar y el seguimiento de los procesos. Aspectos considerados como fundamentales para concretar de manera eficaz sus actividades.</w:t>
      </w:r>
    </w:p>
    <w:p w:rsidR="00604AAF" w:rsidRPr="00FE2B75" w:rsidRDefault="00604AAF" w:rsidP="00B17803">
      <w:pPr>
        <w:pStyle w:val="Textoindependiente"/>
        <w:tabs>
          <w:tab w:val="left" w:pos="1515"/>
        </w:tabs>
        <w:spacing w:before="2" w:after="1"/>
        <w:jc w:val="both"/>
        <w:rPr>
          <w:rFonts w:asciiTheme="majorHAnsi" w:hAnsiTheme="majorHAnsi" w:cstheme="majorHAnsi"/>
          <w:sz w:val="24"/>
          <w:szCs w:val="24"/>
        </w:rPr>
      </w:pPr>
    </w:p>
    <w:p w:rsidR="006454B9" w:rsidRPr="00FE2B75" w:rsidRDefault="006454B9" w:rsidP="00B17803">
      <w:pPr>
        <w:pStyle w:val="Textoindependiente"/>
        <w:tabs>
          <w:tab w:val="left" w:pos="1515"/>
        </w:tabs>
        <w:spacing w:before="2" w:after="1"/>
        <w:jc w:val="both"/>
        <w:rPr>
          <w:rFonts w:asciiTheme="majorHAnsi" w:hAnsiTheme="majorHAnsi" w:cstheme="majorHAnsi"/>
          <w:sz w:val="24"/>
          <w:szCs w:val="24"/>
        </w:rPr>
      </w:pPr>
    </w:p>
    <w:p w:rsidR="005159D3" w:rsidRPr="00FE2B75" w:rsidRDefault="006454B9" w:rsidP="003335C6">
      <w:pPr>
        <w:pStyle w:val="Textoindependiente"/>
        <w:tabs>
          <w:tab w:val="left" w:pos="1515"/>
        </w:tabs>
        <w:spacing w:before="2" w:after="1"/>
        <w:jc w:val="both"/>
        <w:rPr>
          <w:rFonts w:asciiTheme="majorHAnsi" w:hAnsiTheme="majorHAnsi" w:cstheme="majorHAnsi"/>
          <w:sz w:val="24"/>
          <w:szCs w:val="24"/>
        </w:rPr>
      </w:pPr>
      <w:r w:rsidRPr="00FE2B75">
        <w:rPr>
          <w:rFonts w:asciiTheme="majorHAnsi" w:hAnsiTheme="majorHAnsi" w:cstheme="majorHAnsi"/>
          <w:sz w:val="24"/>
          <w:szCs w:val="24"/>
        </w:rPr>
        <w:t xml:space="preserve">En conclusión y basándonos en el análisis de las pruebas </w:t>
      </w:r>
      <w:r w:rsidR="009926AB" w:rsidRPr="00FE2B75">
        <w:rPr>
          <w:rFonts w:asciiTheme="majorHAnsi" w:hAnsiTheme="majorHAnsi" w:cstheme="majorHAnsi"/>
          <w:sz w:val="24"/>
          <w:szCs w:val="24"/>
        </w:rPr>
        <w:t>realizadas se</w:t>
      </w:r>
      <w:r w:rsidRPr="00FE2B75">
        <w:rPr>
          <w:rFonts w:asciiTheme="majorHAnsi" w:hAnsiTheme="majorHAnsi" w:cstheme="majorHAnsi"/>
          <w:sz w:val="24"/>
          <w:szCs w:val="24"/>
        </w:rPr>
        <w:t xml:space="preserve"> considera </w:t>
      </w:r>
      <w:r w:rsidR="00614508" w:rsidRPr="00FE2B75">
        <w:rPr>
          <w:rFonts w:asciiTheme="majorHAnsi" w:hAnsiTheme="majorHAnsi" w:cstheme="majorHAnsi"/>
          <w:sz w:val="24"/>
          <w:szCs w:val="24"/>
        </w:rPr>
        <w:t xml:space="preserve">que </w:t>
      </w:r>
      <w:r w:rsidR="00117E95" w:rsidRPr="00FE2B75">
        <w:rPr>
          <w:rFonts w:asciiTheme="majorHAnsi" w:hAnsiTheme="majorHAnsi" w:cstheme="majorHAnsi"/>
          <w:b/>
          <w:sz w:val="24"/>
          <w:szCs w:val="24"/>
        </w:rPr>
        <w:t>Miguel Ramírez Agustín</w:t>
      </w:r>
      <w:r w:rsidR="004A6080" w:rsidRPr="00FE2B75">
        <w:rPr>
          <w:rStyle w:val="Textoennegrita"/>
          <w:rFonts w:asciiTheme="majorHAnsi" w:hAnsiTheme="majorHAnsi" w:cstheme="majorHAnsi"/>
          <w:color w:val="333333"/>
          <w:sz w:val="24"/>
          <w:szCs w:val="24"/>
          <w:shd w:val="clear" w:color="auto" w:fill="FFFFFF"/>
        </w:rPr>
        <w:t xml:space="preserve"> </w:t>
      </w:r>
      <w:r w:rsidR="004A6080" w:rsidRPr="00FE2B75">
        <w:rPr>
          <w:rFonts w:asciiTheme="majorHAnsi" w:hAnsiTheme="majorHAnsi" w:cstheme="majorHAnsi"/>
          <w:sz w:val="24"/>
          <w:szCs w:val="24"/>
        </w:rPr>
        <w:t>es</w:t>
      </w:r>
      <w:r w:rsidRPr="00FE2B75">
        <w:rPr>
          <w:rFonts w:asciiTheme="majorHAnsi" w:hAnsiTheme="majorHAnsi" w:cstheme="majorHAnsi"/>
          <w:sz w:val="24"/>
          <w:szCs w:val="24"/>
        </w:rPr>
        <w:t xml:space="preserve"> un candidato altamente viable para llevar a cabo la contratación en el puesto antes mencionado, ya que cuenta con las aptitudes necesarias para llevar a cabo las actividades designadas y algunas adicionales que destacan al candidato positivamente para ser considerado como una opción</w:t>
      </w:r>
      <w:r w:rsidR="003335C6" w:rsidRPr="00FE2B75">
        <w:rPr>
          <w:rFonts w:asciiTheme="majorHAnsi" w:hAnsiTheme="majorHAnsi" w:cstheme="majorHAnsi"/>
          <w:sz w:val="24"/>
          <w:szCs w:val="24"/>
        </w:rPr>
        <w:t xml:space="preserve"> contratable </w:t>
      </w:r>
      <w:r w:rsidR="003F62C2" w:rsidRPr="00FE2B75">
        <w:rPr>
          <w:rFonts w:asciiTheme="majorHAnsi" w:hAnsiTheme="majorHAnsi" w:cstheme="majorHAnsi"/>
          <w:sz w:val="24"/>
          <w:szCs w:val="24"/>
        </w:rPr>
        <w:t xml:space="preserve">debido a su perfil </w:t>
      </w:r>
      <w:r w:rsidR="00614508" w:rsidRPr="00FE2B75">
        <w:rPr>
          <w:rFonts w:asciiTheme="majorHAnsi" w:hAnsiTheme="majorHAnsi" w:cstheme="majorHAnsi"/>
          <w:sz w:val="24"/>
          <w:szCs w:val="24"/>
        </w:rPr>
        <w:t>en general</w:t>
      </w:r>
      <w:r w:rsidRPr="00FE2B75">
        <w:rPr>
          <w:rFonts w:asciiTheme="majorHAnsi" w:hAnsiTheme="majorHAnsi" w:cstheme="majorHAnsi"/>
          <w:sz w:val="24"/>
          <w:szCs w:val="24"/>
        </w:rPr>
        <w:t>.</w:t>
      </w:r>
    </w:p>
    <w:p w:rsidR="00614508" w:rsidRPr="00FE2B75" w:rsidRDefault="00614508" w:rsidP="003335C6">
      <w:pPr>
        <w:pStyle w:val="Textoindependiente"/>
        <w:tabs>
          <w:tab w:val="left" w:pos="1515"/>
        </w:tabs>
        <w:spacing w:before="2" w:after="1"/>
        <w:jc w:val="both"/>
        <w:rPr>
          <w:rFonts w:asciiTheme="majorHAnsi" w:hAnsiTheme="majorHAnsi" w:cstheme="majorHAnsi"/>
          <w:sz w:val="24"/>
          <w:szCs w:val="24"/>
        </w:rPr>
      </w:pPr>
    </w:p>
    <w:p w:rsidR="00614508" w:rsidRPr="00FE2B75" w:rsidRDefault="00614508" w:rsidP="003335C6">
      <w:pPr>
        <w:pStyle w:val="Textoindependiente"/>
        <w:tabs>
          <w:tab w:val="left" w:pos="1515"/>
        </w:tabs>
        <w:spacing w:before="2" w:after="1"/>
        <w:jc w:val="both"/>
        <w:rPr>
          <w:rFonts w:asciiTheme="majorHAnsi" w:hAnsiTheme="majorHAnsi" w:cstheme="majorHAnsi"/>
          <w:sz w:val="24"/>
          <w:szCs w:val="24"/>
        </w:rPr>
      </w:pPr>
    </w:p>
    <w:p w:rsidR="000F5EC7" w:rsidRPr="00FE2B75" w:rsidRDefault="000F5EC7" w:rsidP="000F5EC7">
      <w:pPr>
        <w:pStyle w:val="Textoindependiente"/>
        <w:tabs>
          <w:tab w:val="left" w:pos="1515"/>
        </w:tabs>
        <w:spacing w:before="2" w:after="1"/>
        <w:jc w:val="center"/>
        <w:rPr>
          <w:rFonts w:asciiTheme="majorHAnsi" w:hAnsiTheme="majorHAnsi" w:cstheme="majorHAnsi"/>
          <w:b/>
          <w:sz w:val="24"/>
          <w:szCs w:val="24"/>
        </w:rPr>
      </w:pPr>
      <w:r w:rsidRPr="00FE2B75">
        <w:rPr>
          <w:rFonts w:asciiTheme="majorHAnsi" w:hAnsiTheme="majorHAnsi" w:cstheme="majorHAnsi"/>
          <w:b/>
          <w:sz w:val="24"/>
          <w:szCs w:val="24"/>
        </w:rPr>
        <w:t>Resultados del sistema</w:t>
      </w:r>
    </w:p>
    <w:p w:rsidR="00250F33" w:rsidRPr="00FE2B75" w:rsidRDefault="00250F33" w:rsidP="00250F33">
      <w:pPr>
        <w:rPr>
          <w:rFonts w:asciiTheme="majorHAnsi" w:hAnsiTheme="majorHAnsi" w:cstheme="majorHAnsi"/>
          <w:vanish/>
          <w:sz w:val="24"/>
          <w:szCs w:val="24"/>
        </w:rPr>
      </w:pPr>
    </w:p>
    <w:p w:rsidR="00250F33" w:rsidRPr="00FE2B75" w:rsidRDefault="00250F33" w:rsidP="00250F33">
      <w:pPr>
        <w:rPr>
          <w:rFonts w:asciiTheme="majorHAnsi" w:hAnsiTheme="majorHAnsi" w:cstheme="majorHAnsi"/>
          <w:vanish/>
          <w:sz w:val="24"/>
          <w:szCs w:val="24"/>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2779"/>
        <w:gridCol w:w="8471"/>
      </w:tblGrid>
      <w:tr w:rsidR="00250F33" w:rsidRPr="00FE2B75" w:rsidTr="00250F33">
        <w:trPr>
          <w:jc w:val="center"/>
        </w:trPr>
        <w:tc>
          <w:tcPr>
            <w:tcW w:w="0" w:type="auto"/>
            <w:gridSpan w:val="2"/>
            <w:shd w:val="clear" w:color="auto" w:fill="auto"/>
            <w:tcMar>
              <w:top w:w="0" w:type="dxa"/>
              <w:left w:w="0" w:type="dxa"/>
              <w:bottom w:w="0" w:type="dxa"/>
              <w:right w:w="0" w:type="dxa"/>
            </w:tcMar>
            <w:vAlign w:val="center"/>
            <w:hideMark/>
          </w:tcPr>
          <w:p w:rsidR="00250F33" w:rsidRPr="00FE2B75" w:rsidRDefault="00250F33">
            <w:pPr>
              <w:jc w:val="both"/>
              <w:rPr>
                <w:rFonts w:asciiTheme="majorHAnsi" w:hAnsiTheme="majorHAnsi" w:cstheme="majorHAnsi"/>
                <w:color w:val="333333"/>
                <w:sz w:val="24"/>
                <w:szCs w:val="24"/>
              </w:rPr>
            </w:pPr>
          </w:p>
        </w:tc>
      </w:tr>
      <w:tr w:rsidR="00372DBE" w:rsidRPr="00FE2B75" w:rsidTr="001654E4">
        <w:trPr>
          <w:jc w:val="center"/>
        </w:trPr>
        <w:tc>
          <w:tcPr>
            <w:tcW w:w="0" w:type="auto"/>
            <w:gridSpan w:val="2"/>
            <w:shd w:val="clear" w:color="auto" w:fill="auto"/>
            <w:tcMar>
              <w:top w:w="0" w:type="dxa"/>
              <w:left w:w="750" w:type="dxa"/>
              <w:bottom w:w="0" w:type="dxa"/>
              <w:right w:w="750" w:type="dxa"/>
            </w:tcMar>
            <w:vAlign w:val="center"/>
            <w:hideMark/>
          </w:tcPr>
          <w:p w:rsidR="00372DBE" w:rsidRPr="00FE2B75" w:rsidRDefault="00372DBE" w:rsidP="001654E4">
            <w:pPr>
              <w:pStyle w:val="Ttulo4"/>
              <w:spacing w:before="150" w:beforeAutospacing="0" w:after="150" w:afterAutospacing="0"/>
              <w:jc w:val="both"/>
              <w:rPr>
                <w:rFonts w:asciiTheme="majorHAnsi" w:hAnsiTheme="majorHAnsi" w:cstheme="majorHAnsi"/>
                <w:bCs w:val="0"/>
              </w:rPr>
            </w:pPr>
          </w:p>
        </w:tc>
      </w:tr>
      <w:tr w:rsidR="00210B96" w:rsidRPr="00FE2B75" w:rsidTr="004E4FA5">
        <w:trPr>
          <w:jc w:val="center"/>
        </w:trPr>
        <w:tc>
          <w:tcPr>
            <w:tcW w:w="0" w:type="auto"/>
            <w:gridSpan w:val="2"/>
            <w:shd w:val="clear" w:color="auto" w:fill="auto"/>
            <w:tcMar>
              <w:top w:w="0" w:type="dxa"/>
              <w:left w:w="750" w:type="dxa"/>
              <w:bottom w:w="0" w:type="dxa"/>
              <w:right w:w="750" w:type="dxa"/>
            </w:tcMar>
            <w:vAlign w:val="center"/>
            <w:hideMark/>
          </w:tcPr>
          <w:p w:rsidR="00210B96" w:rsidRPr="00FE2B75" w:rsidRDefault="00210B96" w:rsidP="004E4FA5">
            <w:pPr>
              <w:jc w:val="both"/>
              <w:rPr>
                <w:rFonts w:asciiTheme="majorHAnsi" w:hAnsiTheme="majorHAnsi" w:cstheme="majorHAnsi"/>
                <w:sz w:val="24"/>
                <w:szCs w:val="24"/>
              </w:rPr>
            </w:pPr>
            <w:r w:rsidRPr="00FE2B75">
              <w:rPr>
                <w:rFonts w:asciiTheme="majorHAnsi" w:hAnsiTheme="majorHAnsi" w:cstheme="majorHAnsi"/>
                <w:b/>
                <w:bCs/>
                <w:sz w:val="24"/>
                <w:szCs w:val="24"/>
              </w:rPr>
              <w:t>Prueba de Inteligencia</w:t>
            </w:r>
          </w:p>
        </w:tc>
      </w:tr>
      <w:tr w:rsidR="00210B96" w:rsidRPr="00FE2B75" w:rsidTr="004E4FA5">
        <w:trPr>
          <w:jc w:val="center"/>
        </w:trPr>
        <w:tc>
          <w:tcPr>
            <w:tcW w:w="0" w:type="auto"/>
            <w:shd w:val="clear" w:color="auto" w:fill="auto"/>
            <w:tcMar>
              <w:top w:w="0" w:type="dxa"/>
              <w:left w:w="750" w:type="dxa"/>
              <w:bottom w:w="0" w:type="dxa"/>
              <w:right w:w="0" w:type="dxa"/>
            </w:tcMar>
            <w:vAlign w:val="center"/>
            <w:hideMark/>
          </w:tcPr>
          <w:p w:rsidR="00210B96" w:rsidRPr="00FE2B75" w:rsidRDefault="00210B96" w:rsidP="004E4FA5">
            <w:pPr>
              <w:pStyle w:val="Ttulo6"/>
              <w:spacing w:before="150" w:beforeAutospacing="0" w:after="150" w:afterAutospacing="0"/>
              <w:jc w:val="both"/>
              <w:rPr>
                <w:rFonts w:asciiTheme="majorHAnsi" w:hAnsiTheme="majorHAnsi" w:cstheme="majorHAnsi"/>
                <w:b w:val="0"/>
                <w:bCs w:val="0"/>
                <w:sz w:val="24"/>
                <w:szCs w:val="24"/>
              </w:rPr>
            </w:pPr>
            <w:r w:rsidRPr="00FE2B75">
              <w:rPr>
                <w:rFonts w:asciiTheme="majorHAnsi" w:hAnsiTheme="majorHAnsi" w:cstheme="majorHAnsi"/>
                <w:sz w:val="24"/>
                <w:szCs w:val="24"/>
              </w:rPr>
              <w:t> COEFICIENTE</w:t>
            </w:r>
            <w:r w:rsidRPr="00FE2B75">
              <w:rPr>
                <w:rFonts w:asciiTheme="majorHAnsi" w:hAnsiTheme="majorHAnsi" w:cstheme="majorHAnsi"/>
                <w:sz w:val="24"/>
                <w:szCs w:val="24"/>
              </w:rPr>
              <w:br/>
              <w:t> INTELECTUAL</w:t>
            </w:r>
          </w:p>
          <w:p w:rsidR="00210B96" w:rsidRPr="00FE2B75" w:rsidRDefault="00210B96" w:rsidP="004E4FA5">
            <w:pPr>
              <w:jc w:val="both"/>
              <w:rPr>
                <w:rFonts w:asciiTheme="majorHAnsi" w:hAnsiTheme="majorHAnsi" w:cstheme="majorHAnsi"/>
                <w:sz w:val="24"/>
                <w:szCs w:val="24"/>
              </w:rPr>
            </w:pPr>
            <w:r w:rsidRPr="00FE2B75">
              <w:rPr>
                <w:rFonts w:asciiTheme="majorHAnsi" w:hAnsiTheme="majorHAnsi" w:cstheme="majorHAnsi"/>
                <w:sz w:val="24"/>
                <w:szCs w:val="24"/>
              </w:rPr>
              <w:t> 102</w:t>
            </w:r>
            <w:r w:rsidRPr="00FE2B75">
              <w:rPr>
                <w:rFonts w:asciiTheme="majorHAnsi" w:hAnsiTheme="majorHAnsi" w:cstheme="majorHAnsi"/>
                <w:sz w:val="24"/>
                <w:szCs w:val="24"/>
              </w:rPr>
              <w:br/>
            </w:r>
            <w:r w:rsidRPr="00FE2B75">
              <w:rPr>
                <w:rFonts w:asciiTheme="majorHAnsi" w:hAnsiTheme="majorHAnsi" w:cstheme="majorHAnsi"/>
                <w:noProof/>
                <w:sz w:val="24"/>
                <w:szCs w:val="24"/>
              </w:rPr>
              <w:drawing>
                <wp:inline distT="0" distB="0" distL="0" distR="0" wp14:anchorId="24206987" wp14:editId="0A7D2BF3">
                  <wp:extent cx="1076325" cy="238125"/>
                  <wp:effectExtent l="0" t="0" r="9525" b="9525"/>
                  <wp:docPr id="49" name="Imagen 49"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c>
          <w:tcPr>
            <w:tcW w:w="0" w:type="auto"/>
            <w:shd w:val="clear" w:color="auto" w:fill="auto"/>
            <w:tcMar>
              <w:top w:w="0" w:type="dxa"/>
              <w:left w:w="0" w:type="dxa"/>
              <w:bottom w:w="0" w:type="dxa"/>
              <w:right w:w="750" w:type="dxa"/>
            </w:tcMar>
            <w:vAlign w:val="center"/>
            <w:hideMark/>
          </w:tcPr>
          <w:p w:rsidR="00210B96" w:rsidRPr="00FE2B75" w:rsidRDefault="00210B96" w:rsidP="004E4FA5">
            <w:pPr>
              <w:jc w:val="both"/>
              <w:rPr>
                <w:rFonts w:asciiTheme="majorHAnsi" w:hAnsiTheme="majorHAnsi" w:cstheme="majorHAnsi"/>
                <w:sz w:val="24"/>
                <w:szCs w:val="24"/>
              </w:rPr>
            </w:pPr>
            <w:r w:rsidRPr="00FE2B75">
              <w:rPr>
                <w:rFonts w:asciiTheme="majorHAnsi" w:hAnsiTheme="majorHAnsi" w:cstheme="majorHAnsi"/>
                <w:sz w:val="24"/>
                <w:szCs w:val="24"/>
              </w:rPr>
              <w:br/>
            </w:r>
            <w:r w:rsidRPr="00FE2B75">
              <w:rPr>
                <w:rFonts w:asciiTheme="majorHAnsi" w:hAnsiTheme="majorHAnsi" w:cstheme="majorHAnsi"/>
                <w:noProof/>
                <w:sz w:val="24"/>
                <w:szCs w:val="24"/>
              </w:rPr>
              <w:drawing>
                <wp:inline distT="0" distB="0" distL="0" distR="0" wp14:anchorId="7F0BBCD3" wp14:editId="0057E9A9">
                  <wp:extent cx="4286250" cy="2381250"/>
                  <wp:effectExtent l="0" t="0" r="0" b="0"/>
                  <wp:docPr id="48" name="Imagen 48" descr="http://evaluaciones.mx/ciesman/cie_reporte/grafica?s1=105&amp;s2=105&amp;s3=60&amp;s4=60&amp;s5=45&amp;s6=75&amp;s7=60&amp;s8=90&amp;s9=75&amp;s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valuaciones.mx/ciesman/cie_reporte/grafica?s1=105&amp;s2=105&amp;s3=60&amp;s4=60&amp;s5=45&amp;s6=75&amp;s7=60&amp;s8=90&amp;s9=75&amp;s10=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tc>
      </w:tr>
    </w:tbl>
    <w:p w:rsidR="00210B96" w:rsidRPr="00FE2B75" w:rsidRDefault="00210B96" w:rsidP="00210B96">
      <w:pPr>
        <w:rPr>
          <w:rFonts w:asciiTheme="majorHAnsi" w:hAnsiTheme="majorHAnsi" w:cstheme="majorHAnsi"/>
          <w:vanish/>
          <w:sz w:val="24"/>
          <w:szCs w:val="24"/>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11250"/>
      </w:tblGrid>
      <w:tr w:rsidR="00210B96" w:rsidRPr="00FE2B75" w:rsidTr="004E4FA5">
        <w:trPr>
          <w:jc w:val="center"/>
        </w:trPr>
        <w:tc>
          <w:tcPr>
            <w:tcW w:w="0" w:type="auto"/>
            <w:shd w:val="clear" w:color="auto" w:fill="auto"/>
            <w:tcMar>
              <w:top w:w="0" w:type="dxa"/>
              <w:left w:w="750" w:type="dxa"/>
              <w:bottom w:w="0" w:type="dxa"/>
              <w:right w:w="750" w:type="dxa"/>
            </w:tcMar>
            <w:vAlign w:val="center"/>
            <w:hideMark/>
          </w:tcPr>
          <w:p w:rsidR="00210B96" w:rsidRPr="00FE2B75" w:rsidRDefault="00210B96" w:rsidP="004E4FA5">
            <w:pPr>
              <w:jc w:val="both"/>
              <w:rPr>
                <w:rFonts w:asciiTheme="majorHAnsi" w:hAnsiTheme="majorHAnsi" w:cstheme="majorHAnsi"/>
                <w:sz w:val="24"/>
                <w:szCs w:val="24"/>
              </w:rPr>
            </w:pPr>
          </w:p>
          <w:p w:rsidR="00210B96" w:rsidRPr="00FE2B75" w:rsidRDefault="00210B96" w:rsidP="004E4FA5">
            <w:pPr>
              <w:pStyle w:val="Ttulo6"/>
              <w:spacing w:before="150" w:beforeAutospacing="0" w:after="150" w:afterAutospacing="0"/>
              <w:jc w:val="both"/>
              <w:rPr>
                <w:rFonts w:asciiTheme="majorHAnsi" w:hAnsiTheme="majorHAnsi" w:cstheme="majorHAnsi"/>
                <w:b w:val="0"/>
                <w:bCs w:val="0"/>
                <w:sz w:val="24"/>
                <w:szCs w:val="24"/>
              </w:rPr>
            </w:pPr>
            <w:r w:rsidRPr="00FE2B75">
              <w:rPr>
                <w:rFonts w:asciiTheme="majorHAnsi" w:hAnsiTheme="majorHAnsi" w:cstheme="majorHAnsi"/>
                <w:b w:val="0"/>
                <w:bCs w:val="0"/>
                <w:noProof/>
                <w:sz w:val="24"/>
                <w:szCs w:val="24"/>
              </w:rPr>
              <w:drawing>
                <wp:inline distT="0" distB="0" distL="0" distR="0" wp14:anchorId="47ABA760" wp14:editId="1F40E372">
                  <wp:extent cx="1076325" cy="238125"/>
                  <wp:effectExtent l="0" t="0" r="9525" b="9525"/>
                  <wp:docPr id="47" name="Imagen 47" descr="http://evaluaciones.mx/assets/reportes/img/btn_niveles_7_muy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valuaciones.mx/assets/reportes/img/btn_niveles_7_muyal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FE2B75">
              <w:rPr>
                <w:rFonts w:asciiTheme="majorHAnsi" w:hAnsiTheme="majorHAnsi" w:cstheme="majorHAnsi"/>
                <w:b w:val="0"/>
                <w:bCs w:val="0"/>
                <w:sz w:val="24"/>
                <w:szCs w:val="24"/>
              </w:rPr>
              <w:t>    </w:t>
            </w:r>
            <w:r w:rsidRPr="00FE2B75">
              <w:rPr>
                <w:rFonts w:asciiTheme="majorHAnsi" w:hAnsiTheme="majorHAnsi" w:cstheme="majorHAnsi"/>
                <w:sz w:val="24"/>
                <w:szCs w:val="24"/>
              </w:rPr>
              <w:t>Información</w:t>
            </w:r>
          </w:p>
          <w:p w:rsidR="00210B96" w:rsidRPr="00FE2B75" w:rsidRDefault="00210B96" w:rsidP="004E4FA5">
            <w:pPr>
              <w:pStyle w:val="NormalWeb"/>
              <w:spacing w:before="0" w:beforeAutospacing="0" w:after="150" w:afterAutospacing="0"/>
              <w:jc w:val="both"/>
              <w:rPr>
                <w:rFonts w:asciiTheme="majorHAnsi" w:hAnsiTheme="majorHAnsi" w:cstheme="majorHAnsi"/>
              </w:rPr>
            </w:pPr>
            <w:r w:rsidRPr="00FE2B75">
              <w:rPr>
                <w:rFonts w:asciiTheme="majorHAnsi" w:hAnsiTheme="majorHAnsi" w:cstheme="majorHAnsi"/>
                <w:b/>
              </w:rPr>
              <w:t>Miguel Ramírez Agustín</w:t>
            </w:r>
            <w:r w:rsidRPr="00FE2B75">
              <w:rPr>
                <w:rStyle w:val="Textoennegrita"/>
                <w:rFonts w:asciiTheme="majorHAnsi" w:hAnsiTheme="majorHAnsi" w:cstheme="majorHAnsi"/>
                <w:color w:val="333333"/>
                <w:shd w:val="clear" w:color="auto" w:fill="FFFFFF"/>
              </w:rPr>
              <w:t xml:space="preserve"> </w:t>
            </w:r>
            <w:r w:rsidRPr="00FE2B75">
              <w:rPr>
                <w:rFonts w:asciiTheme="majorHAnsi" w:hAnsiTheme="majorHAnsi" w:cstheme="majorHAnsi"/>
              </w:rPr>
              <w:t>Cuenta con cultura y conocimientos generales en nivel </w:t>
            </w:r>
            <w:r w:rsidRPr="00FE2B75">
              <w:rPr>
                <w:rStyle w:val="Textoennegrita"/>
                <w:rFonts w:asciiTheme="majorHAnsi" w:hAnsiTheme="majorHAnsi" w:cstheme="majorHAnsi"/>
              </w:rPr>
              <w:t>Muy Alto</w:t>
            </w:r>
            <w:r w:rsidRPr="00FE2B75">
              <w:rPr>
                <w:rFonts w:asciiTheme="majorHAnsi" w:hAnsiTheme="majorHAnsi" w:cstheme="majorHAnsi"/>
              </w:rPr>
              <w:t>. También cuenta con memoria a largo plazo en nivel </w:t>
            </w:r>
            <w:r w:rsidRPr="00FE2B75">
              <w:rPr>
                <w:rStyle w:val="Textoennegrita"/>
                <w:rFonts w:asciiTheme="majorHAnsi" w:hAnsiTheme="majorHAnsi" w:cstheme="majorHAnsi"/>
              </w:rPr>
              <w:t>Muy Alto</w:t>
            </w:r>
            <w:r w:rsidRPr="00FE2B75">
              <w:rPr>
                <w:rFonts w:asciiTheme="majorHAnsi" w:hAnsiTheme="majorHAnsi" w:cstheme="majorHAnsi"/>
              </w:rPr>
              <w:t> en comparación con el resto de la gente.</w:t>
            </w:r>
          </w:p>
          <w:p w:rsidR="00210B96" w:rsidRPr="00FE2B75" w:rsidRDefault="00210B96" w:rsidP="004E4FA5">
            <w:pPr>
              <w:pStyle w:val="Ttulo6"/>
              <w:spacing w:before="150" w:beforeAutospacing="0" w:after="150" w:afterAutospacing="0"/>
              <w:jc w:val="both"/>
              <w:rPr>
                <w:rFonts w:asciiTheme="majorHAnsi" w:hAnsiTheme="majorHAnsi" w:cstheme="majorHAnsi"/>
                <w:b w:val="0"/>
                <w:bCs w:val="0"/>
                <w:sz w:val="24"/>
                <w:szCs w:val="24"/>
              </w:rPr>
            </w:pPr>
            <w:r w:rsidRPr="00FE2B75">
              <w:rPr>
                <w:rFonts w:asciiTheme="majorHAnsi" w:hAnsiTheme="majorHAnsi" w:cstheme="majorHAnsi"/>
                <w:b w:val="0"/>
                <w:bCs w:val="0"/>
                <w:noProof/>
                <w:sz w:val="24"/>
                <w:szCs w:val="24"/>
              </w:rPr>
              <w:drawing>
                <wp:inline distT="0" distB="0" distL="0" distR="0" wp14:anchorId="17625EEA" wp14:editId="33DFE9F6">
                  <wp:extent cx="1076325" cy="238125"/>
                  <wp:effectExtent l="0" t="0" r="9525" b="9525"/>
                  <wp:docPr id="46" name="Imagen 46" descr="http://evaluaciones.mx/assets/reportes/img/btn_niveles_7_muy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valuaciones.mx/assets/reportes/img/btn_niveles_7_muyal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FE2B75">
              <w:rPr>
                <w:rFonts w:asciiTheme="majorHAnsi" w:hAnsiTheme="majorHAnsi" w:cstheme="majorHAnsi"/>
                <w:b w:val="0"/>
                <w:bCs w:val="0"/>
                <w:sz w:val="24"/>
                <w:szCs w:val="24"/>
              </w:rPr>
              <w:t>    </w:t>
            </w:r>
            <w:r w:rsidRPr="00FE2B75">
              <w:rPr>
                <w:rFonts w:asciiTheme="majorHAnsi" w:hAnsiTheme="majorHAnsi" w:cstheme="majorHAnsi"/>
                <w:sz w:val="24"/>
                <w:szCs w:val="24"/>
              </w:rPr>
              <w:t>Juicio</w:t>
            </w:r>
          </w:p>
          <w:p w:rsidR="00210B96" w:rsidRPr="00FE2B75" w:rsidRDefault="00210B96" w:rsidP="004E4FA5">
            <w:pPr>
              <w:pStyle w:val="NormalWeb"/>
              <w:spacing w:before="0" w:beforeAutospacing="0" w:after="150" w:afterAutospacing="0"/>
              <w:jc w:val="both"/>
              <w:rPr>
                <w:rFonts w:asciiTheme="majorHAnsi" w:hAnsiTheme="majorHAnsi" w:cstheme="majorHAnsi"/>
              </w:rPr>
            </w:pPr>
            <w:r w:rsidRPr="00FE2B75">
              <w:rPr>
                <w:rFonts w:asciiTheme="majorHAnsi" w:hAnsiTheme="majorHAnsi" w:cstheme="majorHAnsi"/>
              </w:rPr>
              <w:lastRenderedPageBreak/>
              <w:t>Comprensión y manejo de la realidad </w:t>
            </w:r>
            <w:r w:rsidRPr="00FE2B75">
              <w:rPr>
                <w:rStyle w:val="Textoennegrita"/>
                <w:rFonts w:asciiTheme="majorHAnsi" w:hAnsiTheme="majorHAnsi" w:cstheme="majorHAnsi"/>
              </w:rPr>
              <w:t>Muy Alto</w:t>
            </w:r>
            <w:r w:rsidRPr="00FE2B75">
              <w:rPr>
                <w:rFonts w:asciiTheme="majorHAnsi" w:hAnsiTheme="majorHAnsi" w:cstheme="majorHAnsi"/>
              </w:rPr>
              <w:t>. Su capacidad para encontrar soluciones lógicas a problemas comunes aprovechando las experiencias pasadas se encuentra en un nivel </w:t>
            </w:r>
            <w:r w:rsidRPr="00FE2B75">
              <w:rPr>
                <w:rStyle w:val="Textoennegrita"/>
                <w:rFonts w:asciiTheme="majorHAnsi" w:hAnsiTheme="majorHAnsi" w:cstheme="majorHAnsi"/>
              </w:rPr>
              <w:t>Muy Alto</w:t>
            </w:r>
            <w:r w:rsidRPr="00FE2B75">
              <w:rPr>
                <w:rFonts w:asciiTheme="majorHAnsi" w:hAnsiTheme="majorHAnsi" w:cstheme="majorHAnsi"/>
              </w:rPr>
              <w:t>.</w:t>
            </w:r>
          </w:p>
          <w:p w:rsidR="00210B96" w:rsidRPr="00FE2B75" w:rsidRDefault="00210B96" w:rsidP="004E4FA5">
            <w:pPr>
              <w:pStyle w:val="Ttulo6"/>
              <w:spacing w:before="150" w:beforeAutospacing="0" w:after="150" w:afterAutospacing="0"/>
              <w:jc w:val="both"/>
              <w:rPr>
                <w:rFonts w:asciiTheme="majorHAnsi" w:hAnsiTheme="majorHAnsi" w:cstheme="majorHAnsi"/>
                <w:b w:val="0"/>
                <w:bCs w:val="0"/>
                <w:sz w:val="24"/>
                <w:szCs w:val="24"/>
              </w:rPr>
            </w:pPr>
            <w:r w:rsidRPr="00FE2B75">
              <w:rPr>
                <w:rFonts w:asciiTheme="majorHAnsi" w:hAnsiTheme="majorHAnsi" w:cstheme="majorHAnsi"/>
                <w:b w:val="0"/>
                <w:bCs w:val="0"/>
                <w:noProof/>
                <w:sz w:val="24"/>
                <w:szCs w:val="24"/>
              </w:rPr>
              <w:drawing>
                <wp:inline distT="0" distB="0" distL="0" distR="0" wp14:anchorId="301F49A0" wp14:editId="3B584F00">
                  <wp:extent cx="1076325" cy="238125"/>
                  <wp:effectExtent l="0" t="0" r="9525" b="9525"/>
                  <wp:docPr id="45" name="Imagen 45" descr="http://evaluaciones.mx/assets/reportes/img/btn_niveles_7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valuaciones.mx/assets/reportes/img/btn_niveles_7_al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FE2B75">
              <w:rPr>
                <w:rFonts w:asciiTheme="majorHAnsi" w:hAnsiTheme="majorHAnsi" w:cstheme="majorHAnsi"/>
                <w:b w:val="0"/>
                <w:bCs w:val="0"/>
                <w:sz w:val="24"/>
                <w:szCs w:val="24"/>
              </w:rPr>
              <w:t>    </w:t>
            </w:r>
            <w:r w:rsidRPr="00FE2B75">
              <w:rPr>
                <w:rFonts w:asciiTheme="majorHAnsi" w:hAnsiTheme="majorHAnsi" w:cstheme="majorHAnsi"/>
                <w:sz w:val="24"/>
                <w:szCs w:val="24"/>
              </w:rPr>
              <w:t>Planeación</w:t>
            </w:r>
          </w:p>
          <w:p w:rsidR="00210B96" w:rsidRPr="00FE2B75" w:rsidRDefault="00210B96" w:rsidP="004E4FA5">
            <w:pPr>
              <w:pStyle w:val="NormalWeb"/>
              <w:spacing w:before="0" w:beforeAutospacing="0" w:after="150" w:afterAutospacing="0"/>
              <w:jc w:val="both"/>
              <w:rPr>
                <w:rFonts w:asciiTheme="majorHAnsi" w:hAnsiTheme="majorHAnsi" w:cstheme="majorHAnsi"/>
              </w:rPr>
            </w:pPr>
            <w:r w:rsidRPr="00FE2B75">
              <w:rPr>
                <w:rFonts w:asciiTheme="majorHAnsi" w:hAnsiTheme="majorHAnsi" w:cstheme="majorHAnsi"/>
                <w:b/>
              </w:rPr>
              <w:t>Miguel Ramírez Agustín</w:t>
            </w:r>
            <w:r w:rsidRPr="00FE2B75">
              <w:rPr>
                <w:rStyle w:val="Textoennegrita"/>
                <w:rFonts w:asciiTheme="majorHAnsi" w:hAnsiTheme="majorHAnsi" w:cstheme="majorHAnsi"/>
                <w:color w:val="333333"/>
                <w:shd w:val="clear" w:color="auto" w:fill="FFFFFF"/>
              </w:rPr>
              <w:t xml:space="preserve"> </w:t>
            </w:r>
            <w:r w:rsidRPr="00FE2B75">
              <w:rPr>
                <w:rFonts w:asciiTheme="majorHAnsi" w:hAnsiTheme="majorHAnsi" w:cstheme="majorHAnsi"/>
              </w:rPr>
              <w:t>cuenta con un nivel </w:t>
            </w:r>
            <w:r w:rsidRPr="00FE2B75">
              <w:rPr>
                <w:rStyle w:val="Textoennegrita"/>
                <w:rFonts w:asciiTheme="majorHAnsi" w:hAnsiTheme="majorHAnsi" w:cstheme="majorHAnsi"/>
              </w:rPr>
              <w:t>Alto</w:t>
            </w:r>
            <w:r w:rsidRPr="00FE2B75">
              <w:rPr>
                <w:rFonts w:asciiTheme="majorHAnsi" w:hAnsiTheme="majorHAnsi" w:cstheme="majorHAnsi"/>
              </w:rPr>
              <w:t> de planeación, comprensión y organización de conceptos. Su atención al detalle es </w:t>
            </w:r>
            <w:r w:rsidRPr="00FE2B75">
              <w:rPr>
                <w:rStyle w:val="Textoennegrita"/>
                <w:rFonts w:asciiTheme="majorHAnsi" w:hAnsiTheme="majorHAnsi" w:cstheme="majorHAnsi"/>
              </w:rPr>
              <w:t>Alto</w:t>
            </w:r>
            <w:r w:rsidRPr="00FE2B75">
              <w:rPr>
                <w:rFonts w:asciiTheme="majorHAnsi" w:hAnsiTheme="majorHAnsi" w:cstheme="majorHAnsi"/>
              </w:rPr>
              <w:t>.</w:t>
            </w:r>
          </w:p>
          <w:p w:rsidR="00210B96" w:rsidRPr="00FE2B75" w:rsidRDefault="00210B96" w:rsidP="004E4FA5">
            <w:pPr>
              <w:pStyle w:val="Ttulo6"/>
              <w:spacing w:before="150" w:beforeAutospacing="0" w:after="150" w:afterAutospacing="0"/>
              <w:jc w:val="both"/>
              <w:rPr>
                <w:rFonts w:asciiTheme="majorHAnsi" w:hAnsiTheme="majorHAnsi" w:cstheme="majorHAnsi"/>
                <w:b w:val="0"/>
                <w:bCs w:val="0"/>
                <w:sz w:val="24"/>
                <w:szCs w:val="24"/>
              </w:rPr>
            </w:pPr>
            <w:r w:rsidRPr="00FE2B75">
              <w:rPr>
                <w:rFonts w:asciiTheme="majorHAnsi" w:hAnsiTheme="majorHAnsi" w:cstheme="majorHAnsi"/>
                <w:b w:val="0"/>
                <w:bCs w:val="0"/>
                <w:noProof/>
                <w:sz w:val="24"/>
                <w:szCs w:val="24"/>
              </w:rPr>
              <w:drawing>
                <wp:inline distT="0" distB="0" distL="0" distR="0" wp14:anchorId="45DB7E9A" wp14:editId="1094BE5A">
                  <wp:extent cx="1076325" cy="238125"/>
                  <wp:effectExtent l="0" t="0" r="9525" b="9525"/>
                  <wp:docPr id="44" name="Imagen 44" descr="http://evaluaciones.mx/assets/reporte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valuaciones.mx/assets/reportes/img/btn_niveles_7_suficien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FE2B75">
              <w:rPr>
                <w:rFonts w:asciiTheme="majorHAnsi" w:hAnsiTheme="majorHAnsi" w:cstheme="majorHAnsi"/>
                <w:b w:val="0"/>
                <w:bCs w:val="0"/>
                <w:sz w:val="24"/>
                <w:szCs w:val="24"/>
              </w:rPr>
              <w:t>    </w:t>
            </w:r>
            <w:r w:rsidRPr="00FE2B75">
              <w:rPr>
                <w:rFonts w:asciiTheme="majorHAnsi" w:hAnsiTheme="majorHAnsi" w:cstheme="majorHAnsi"/>
                <w:sz w:val="24"/>
                <w:szCs w:val="24"/>
              </w:rPr>
              <w:t>Análisis</w:t>
            </w:r>
          </w:p>
          <w:p w:rsidR="00210B96" w:rsidRPr="00FE2B75" w:rsidRDefault="00210B96" w:rsidP="004E4FA5">
            <w:pPr>
              <w:pStyle w:val="NormalWeb"/>
              <w:spacing w:before="0" w:beforeAutospacing="0" w:after="150" w:afterAutospacing="0"/>
              <w:jc w:val="both"/>
              <w:rPr>
                <w:rFonts w:asciiTheme="majorHAnsi" w:hAnsiTheme="majorHAnsi" w:cstheme="majorHAnsi"/>
              </w:rPr>
            </w:pPr>
            <w:r w:rsidRPr="00FE2B75">
              <w:rPr>
                <w:rFonts w:asciiTheme="majorHAnsi" w:hAnsiTheme="majorHAnsi" w:cstheme="majorHAnsi"/>
              </w:rPr>
              <w:t>Sentido común </w:t>
            </w:r>
            <w:r w:rsidRPr="00FE2B75">
              <w:rPr>
                <w:rStyle w:val="Textoennegrita"/>
                <w:rFonts w:asciiTheme="majorHAnsi" w:hAnsiTheme="majorHAnsi" w:cstheme="majorHAnsi"/>
              </w:rPr>
              <w:t>Suficiente</w:t>
            </w:r>
            <w:r w:rsidRPr="00FE2B75">
              <w:rPr>
                <w:rFonts w:asciiTheme="majorHAnsi" w:hAnsiTheme="majorHAnsi" w:cstheme="majorHAnsi"/>
              </w:rPr>
              <w:t xml:space="preserve">, la habilidad de </w:t>
            </w:r>
            <w:r w:rsidRPr="00FE2B75">
              <w:rPr>
                <w:rFonts w:asciiTheme="majorHAnsi" w:hAnsiTheme="majorHAnsi" w:cstheme="majorHAnsi"/>
                <w:b/>
              </w:rPr>
              <w:t>Miguel Ramírez Agustín</w:t>
            </w:r>
            <w:r w:rsidRPr="00FE2B75">
              <w:rPr>
                <w:rStyle w:val="Textoennegrita"/>
                <w:rFonts w:asciiTheme="majorHAnsi" w:hAnsiTheme="majorHAnsi" w:cstheme="majorHAnsi"/>
                <w:color w:val="333333"/>
                <w:shd w:val="clear" w:color="auto" w:fill="FFFFFF"/>
              </w:rPr>
              <w:t xml:space="preserve"> </w:t>
            </w:r>
            <w:r w:rsidRPr="00FE2B75">
              <w:rPr>
                <w:rFonts w:asciiTheme="majorHAnsi" w:hAnsiTheme="majorHAnsi" w:cstheme="majorHAnsi"/>
              </w:rPr>
              <w:t>en el desglose de la información para llegar a las causas de un problema está en un nivel </w:t>
            </w:r>
            <w:r w:rsidRPr="00FE2B75">
              <w:rPr>
                <w:rStyle w:val="Textoennegrita"/>
                <w:rFonts w:asciiTheme="majorHAnsi" w:hAnsiTheme="majorHAnsi" w:cstheme="majorHAnsi"/>
              </w:rPr>
              <w:t>Suficiente</w:t>
            </w:r>
            <w:r w:rsidRPr="00FE2B75">
              <w:rPr>
                <w:rFonts w:asciiTheme="majorHAnsi" w:hAnsiTheme="majorHAnsi" w:cstheme="majorHAnsi"/>
              </w:rPr>
              <w:t>.</w:t>
            </w:r>
          </w:p>
          <w:p w:rsidR="00210B96" w:rsidRPr="00FE2B75" w:rsidRDefault="00210B96" w:rsidP="004E4FA5">
            <w:pPr>
              <w:pStyle w:val="Ttulo6"/>
              <w:spacing w:before="150" w:beforeAutospacing="0" w:after="150" w:afterAutospacing="0"/>
              <w:jc w:val="both"/>
              <w:rPr>
                <w:rFonts w:asciiTheme="majorHAnsi" w:hAnsiTheme="majorHAnsi" w:cstheme="majorHAnsi"/>
                <w:b w:val="0"/>
                <w:bCs w:val="0"/>
                <w:sz w:val="24"/>
                <w:szCs w:val="24"/>
              </w:rPr>
            </w:pPr>
            <w:r w:rsidRPr="00FE2B75">
              <w:rPr>
                <w:rFonts w:asciiTheme="majorHAnsi" w:hAnsiTheme="majorHAnsi" w:cstheme="majorHAnsi"/>
                <w:b w:val="0"/>
                <w:bCs w:val="0"/>
                <w:noProof/>
                <w:sz w:val="24"/>
                <w:szCs w:val="24"/>
              </w:rPr>
              <w:drawing>
                <wp:inline distT="0" distB="0" distL="0" distR="0" wp14:anchorId="35574575" wp14:editId="70106D45">
                  <wp:extent cx="1076325" cy="238125"/>
                  <wp:effectExtent l="0" t="0" r="9525" b="9525"/>
                  <wp:docPr id="43" name="Imagen 43" descr="http://evaluaciones.mx/assets/reporte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valuaciones.mx/assets/reportes/img/btn_niveles_7_suficien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FE2B75">
              <w:rPr>
                <w:rFonts w:asciiTheme="majorHAnsi" w:hAnsiTheme="majorHAnsi" w:cstheme="majorHAnsi"/>
                <w:b w:val="0"/>
                <w:bCs w:val="0"/>
                <w:sz w:val="24"/>
                <w:szCs w:val="24"/>
              </w:rPr>
              <w:t>    </w:t>
            </w:r>
            <w:r w:rsidRPr="00FE2B75">
              <w:rPr>
                <w:rFonts w:asciiTheme="majorHAnsi" w:hAnsiTheme="majorHAnsi" w:cstheme="majorHAnsi"/>
                <w:sz w:val="24"/>
                <w:szCs w:val="24"/>
              </w:rPr>
              <w:t>Organización</w:t>
            </w:r>
          </w:p>
          <w:p w:rsidR="00210B96" w:rsidRPr="00FE2B75" w:rsidRDefault="00210B96" w:rsidP="004E4FA5">
            <w:pPr>
              <w:pStyle w:val="NormalWeb"/>
              <w:spacing w:before="0" w:beforeAutospacing="0" w:after="150" w:afterAutospacing="0"/>
              <w:jc w:val="both"/>
              <w:rPr>
                <w:rFonts w:asciiTheme="majorHAnsi" w:hAnsiTheme="majorHAnsi" w:cstheme="majorHAnsi"/>
              </w:rPr>
            </w:pPr>
            <w:r w:rsidRPr="00FE2B75">
              <w:rPr>
                <w:rFonts w:asciiTheme="majorHAnsi" w:hAnsiTheme="majorHAnsi" w:cstheme="majorHAnsi"/>
              </w:rPr>
              <w:t>Discriminación lógica de conceptos de nivel </w:t>
            </w:r>
            <w:r w:rsidRPr="00FE2B75">
              <w:rPr>
                <w:rStyle w:val="Textoennegrita"/>
                <w:rFonts w:asciiTheme="majorHAnsi" w:hAnsiTheme="majorHAnsi" w:cstheme="majorHAnsi"/>
              </w:rPr>
              <w:t>Suficiente</w:t>
            </w:r>
            <w:r w:rsidRPr="00FE2B75">
              <w:rPr>
                <w:rFonts w:asciiTheme="majorHAnsi" w:hAnsiTheme="majorHAnsi" w:cstheme="majorHAnsi"/>
              </w:rPr>
              <w:t>. Nivel </w:t>
            </w:r>
            <w:r w:rsidRPr="00FE2B75">
              <w:rPr>
                <w:rStyle w:val="Textoennegrita"/>
                <w:rFonts w:asciiTheme="majorHAnsi" w:hAnsiTheme="majorHAnsi" w:cstheme="majorHAnsi"/>
              </w:rPr>
              <w:t>Suficiente</w:t>
            </w:r>
            <w:r w:rsidRPr="00FE2B75">
              <w:rPr>
                <w:rFonts w:asciiTheme="majorHAnsi" w:hAnsiTheme="majorHAnsi" w:cstheme="majorHAnsi"/>
              </w:rPr>
              <w:t> para seguir procedimientos</w:t>
            </w:r>
          </w:p>
          <w:p w:rsidR="00210B96" w:rsidRPr="00FE2B75" w:rsidRDefault="00210B96" w:rsidP="004E4FA5">
            <w:pPr>
              <w:pStyle w:val="Ttulo6"/>
              <w:spacing w:before="150" w:beforeAutospacing="0" w:after="150" w:afterAutospacing="0"/>
              <w:jc w:val="both"/>
              <w:rPr>
                <w:rFonts w:asciiTheme="majorHAnsi" w:hAnsiTheme="majorHAnsi" w:cstheme="majorHAnsi"/>
                <w:b w:val="0"/>
                <w:bCs w:val="0"/>
                <w:sz w:val="24"/>
                <w:szCs w:val="24"/>
              </w:rPr>
            </w:pPr>
            <w:r w:rsidRPr="00FE2B75">
              <w:rPr>
                <w:rFonts w:asciiTheme="majorHAnsi" w:hAnsiTheme="majorHAnsi" w:cstheme="majorHAnsi"/>
                <w:b w:val="0"/>
                <w:bCs w:val="0"/>
                <w:noProof/>
                <w:sz w:val="24"/>
                <w:szCs w:val="24"/>
              </w:rPr>
              <w:drawing>
                <wp:inline distT="0" distB="0" distL="0" distR="0" wp14:anchorId="413CF31E" wp14:editId="5A4793E6">
                  <wp:extent cx="1076325" cy="238125"/>
                  <wp:effectExtent l="0" t="0" r="9525" b="9525"/>
                  <wp:docPr id="41" name="Imagen 41"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FE2B75">
              <w:rPr>
                <w:rFonts w:asciiTheme="majorHAnsi" w:hAnsiTheme="majorHAnsi" w:cstheme="majorHAnsi"/>
                <w:b w:val="0"/>
                <w:bCs w:val="0"/>
                <w:sz w:val="24"/>
                <w:szCs w:val="24"/>
              </w:rPr>
              <w:t>    </w:t>
            </w:r>
            <w:r w:rsidRPr="00FE2B75">
              <w:rPr>
                <w:rFonts w:asciiTheme="majorHAnsi" w:hAnsiTheme="majorHAnsi" w:cstheme="majorHAnsi"/>
                <w:sz w:val="24"/>
                <w:szCs w:val="24"/>
              </w:rPr>
              <w:t>Abstracción</w:t>
            </w:r>
          </w:p>
          <w:p w:rsidR="00210B96" w:rsidRPr="00FE2B75" w:rsidRDefault="00210B96" w:rsidP="004E4FA5">
            <w:pPr>
              <w:pStyle w:val="NormalWeb"/>
              <w:spacing w:before="0" w:beforeAutospacing="0" w:after="150" w:afterAutospacing="0"/>
              <w:jc w:val="both"/>
              <w:rPr>
                <w:rFonts w:asciiTheme="majorHAnsi" w:hAnsiTheme="majorHAnsi" w:cstheme="majorHAnsi"/>
              </w:rPr>
            </w:pPr>
            <w:r w:rsidRPr="00FE2B75">
              <w:rPr>
                <w:rFonts w:asciiTheme="majorHAnsi" w:hAnsiTheme="majorHAnsi" w:cstheme="majorHAnsi"/>
              </w:rPr>
              <w:t>Habilidad para razonar, abstraer, generalizar y pensar en forma organizada en nivel </w:t>
            </w:r>
            <w:r w:rsidRPr="00FE2B75">
              <w:rPr>
                <w:rStyle w:val="Textoennegrita"/>
                <w:rFonts w:asciiTheme="majorHAnsi" w:hAnsiTheme="majorHAnsi" w:cstheme="majorHAnsi"/>
              </w:rPr>
              <w:t>Regular</w:t>
            </w:r>
            <w:r w:rsidRPr="00FE2B75">
              <w:rPr>
                <w:rFonts w:asciiTheme="majorHAnsi" w:hAnsiTheme="majorHAnsi" w:cstheme="majorHAnsi"/>
              </w:rPr>
              <w:t xml:space="preserve">. </w:t>
            </w:r>
            <w:r w:rsidRPr="00FE2B75">
              <w:rPr>
                <w:rFonts w:asciiTheme="majorHAnsi" w:hAnsiTheme="majorHAnsi" w:cstheme="majorHAnsi"/>
                <w:b/>
              </w:rPr>
              <w:t>Miguel Ramírez Agustín</w:t>
            </w:r>
            <w:r w:rsidRPr="00FE2B75">
              <w:rPr>
                <w:rFonts w:asciiTheme="majorHAnsi" w:hAnsiTheme="majorHAnsi" w:cstheme="majorHAnsi"/>
              </w:rPr>
              <w:t xml:space="preserve"> tiene una capacidad para captar los aspectos esenciales de un problema mediante la clasificación y orden de acuerdo a su problemática, en un </w:t>
            </w:r>
            <w:r w:rsidRPr="00FE2B75">
              <w:rPr>
                <w:rStyle w:val="Textoennegrita"/>
                <w:rFonts w:asciiTheme="majorHAnsi" w:hAnsiTheme="majorHAnsi" w:cstheme="majorHAnsi"/>
              </w:rPr>
              <w:t>Regular</w:t>
            </w:r>
            <w:r w:rsidRPr="00FE2B75">
              <w:rPr>
                <w:rFonts w:asciiTheme="majorHAnsi" w:hAnsiTheme="majorHAnsi" w:cstheme="majorHAnsi"/>
              </w:rPr>
              <w:t> en comparación con la mayoría de las personas.</w:t>
            </w:r>
          </w:p>
          <w:p w:rsidR="00210B96" w:rsidRPr="00FE2B75" w:rsidRDefault="00210B96" w:rsidP="004E4FA5">
            <w:pPr>
              <w:pStyle w:val="Ttulo6"/>
              <w:spacing w:before="150" w:beforeAutospacing="0" w:after="150" w:afterAutospacing="0"/>
              <w:jc w:val="both"/>
              <w:rPr>
                <w:rFonts w:asciiTheme="majorHAnsi" w:hAnsiTheme="majorHAnsi" w:cstheme="majorHAnsi"/>
                <w:b w:val="0"/>
                <w:bCs w:val="0"/>
                <w:sz w:val="24"/>
                <w:szCs w:val="24"/>
              </w:rPr>
            </w:pPr>
            <w:r w:rsidRPr="00FE2B75">
              <w:rPr>
                <w:rFonts w:asciiTheme="majorHAnsi" w:hAnsiTheme="majorHAnsi" w:cstheme="majorHAnsi"/>
                <w:b w:val="0"/>
                <w:bCs w:val="0"/>
                <w:noProof/>
                <w:sz w:val="24"/>
                <w:szCs w:val="24"/>
              </w:rPr>
              <w:drawing>
                <wp:inline distT="0" distB="0" distL="0" distR="0" wp14:anchorId="0701BBC5" wp14:editId="688D268B">
                  <wp:extent cx="1076325" cy="238125"/>
                  <wp:effectExtent l="0" t="0" r="9525" b="9525"/>
                  <wp:docPr id="40" name="Imagen 40"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FE2B75">
              <w:rPr>
                <w:rFonts w:asciiTheme="majorHAnsi" w:hAnsiTheme="majorHAnsi" w:cstheme="majorHAnsi"/>
                <w:b w:val="0"/>
                <w:bCs w:val="0"/>
                <w:sz w:val="24"/>
                <w:szCs w:val="24"/>
              </w:rPr>
              <w:t>    </w:t>
            </w:r>
            <w:r w:rsidRPr="00FE2B75">
              <w:rPr>
                <w:rFonts w:asciiTheme="majorHAnsi" w:hAnsiTheme="majorHAnsi" w:cstheme="majorHAnsi"/>
                <w:sz w:val="24"/>
                <w:szCs w:val="24"/>
              </w:rPr>
              <w:t>Síntesis</w:t>
            </w:r>
          </w:p>
          <w:p w:rsidR="00210B96" w:rsidRPr="00FE2B75" w:rsidRDefault="00210B96" w:rsidP="004E4FA5">
            <w:pPr>
              <w:pStyle w:val="NormalWeb"/>
              <w:spacing w:before="0" w:beforeAutospacing="0" w:after="150" w:afterAutospacing="0"/>
              <w:jc w:val="both"/>
              <w:rPr>
                <w:rFonts w:asciiTheme="majorHAnsi" w:hAnsiTheme="majorHAnsi" w:cstheme="majorHAnsi"/>
              </w:rPr>
            </w:pPr>
            <w:r w:rsidRPr="00FE2B75">
              <w:rPr>
                <w:rFonts w:asciiTheme="majorHAnsi" w:hAnsiTheme="majorHAnsi" w:cstheme="majorHAnsi"/>
              </w:rPr>
              <w:t>Tiene un nivel </w:t>
            </w:r>
            <w:r w:rsidRPr="00FE2B75">
              <w:rPr>
                <w:rStyle w:val="Textoennegrita"/>
                <w:rFonts w:asciiTheme="majorHAnsi" w:hAnsiTheme="majorHAnsi" w:cstheme="majorHAnsi"/>
              </w:rPr>
              <w:t>Regular</w:t>
            </w:r>
            <w:r w:rsidRPr="00FE2B75">
              <w:rPr>
                <w:rFonts w:asciiTheme="majorHAnsi" w:hAnsiTheme="majorHAnsi" w:cstheme="majorHAnsi"/>
              </w:rPr>
              <w:t> en su capacidad para razonar, deducir lógicamente conceptos y también en su capacidad de abstracción de ideas y razonamientos.</w:t>
            </w:r>
          </w:p>
          <w:p w:rsidR="00210B96" w:rsidRPr="00FE2B75" w:rsidRDefault="00210B96" w:rsidP="004E4FA5">
            <w:pPr>
              <w:pStyle w:val="Ttulo6"/>
              <w:spacing w:before="150" w:beforeAutospacing="0" w:after="150" w:afterAutospacing="0"/>
              <w:jc w:val="both"/>
              <w:rPr>
                <w:rFonts w:asciiTheme="majorHAnsi" w:hAnsiTheme="majorHAnsi" w:cstheme="majorHAnsi"/>
                <w:b w:val="0"/>
                <w:bCs w:val="0"/>
                <w:sz w:val="24"/>
                <w:szCs w:val="24"/>
              </w:rPr>
            </w:pPr>
            <w:r w:rsidRPr="00FE2B75">
              <w:rPr>
                <w:rFonts w:asciiTheme="majorHAnsi" w:hAnsiTheme="majorHAnsi" w:cstheme="majorHAnsi"/>
                <w:b w:val="0"/>
                <w:bCs w:val="0"/>
                <w:noProof/>
                <w:sz w:val="24"/>
                <w:szCs w:val="24"/>
              </w:rPr>
              <w:drawing>
                <wp:inline distT="0" distB="0" distL="0" distR="0" wp14:anchorId="0A0C8242" wp14:editId="1CEDD6B3">
                  <wp:extent cx="1076325" cy="238125"/>
                  <wp:effectExtent l="0" t="0" r="9525" b="9525"/>
                  <wp:docPr id="39" name="Imagen 39"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FE2B75">
              <w:rPr>
                <w:rFonts w:asciiTheme="majorHAnsi" w:hAnsiTheme="majorHAnsi" w:cstheme="majorHAnsi"/>
                <w:b w:val="0"/>
                <w:bCs w:val="0"/>
                <w:sz w:val="24"/>
                <w:szCs w:val="24"/>
              </w:rPr>
              <w:t>    </w:t>
            </w:r>
            <w:r w:rsidRPr="00FE2B75">
              <w:rPr>
                <w:rFonts w:asciiTheme="majorHAnsi" w:hAnsiTheme="majorHAnsi" w:cstheme="majorHAnsi"/>
                <w:sz w:val="24"/>
                <w:szCs w:val="24"/>
              </w:rPr>
              <w:t>Vocabulario</w:t>
            </w:r>
          </w:p>
          <w:p w:rsidR="00210B96" w:rsidRPr="00FE2B75" w:rsidRDefault="00210B96" w:rsidP="004E4FA5">
            <w:pPr>
              <w:pStyle w:val="NormalWeb"/>
              <w:spacing w:before="0" w:beforeAutospacing="0" w:after="150" w:afterAutospacing="0"/>
              <w:jc w:val="both"/>
              <w:rPr>
                <w:rFonts w:asciiTheme="majorHAnsi" w:hAnsiTheme="majorHAnsi" w:cstheme="majorHAnsi"/>
              </w:rPr>
            </w:pPr>
            <w:r w:rsidRPr="00FE2B75">
              <w:rPr>
                <w:rFonts w:asciiTheme="majorHAnsi" w:hAnsiTheme="majorHAnsi" w:cstheme="majorHAnsi"/>
              </w:rPr>
              <w:t>Cuenta con una capacidad de análisis y síntesis en conceptos, así como con una facilidad para expresar sus ideas y pensamientos en nivel </w:t>
            </w:r>
            <w:r w:rsidRPr="00FE2B75">
              <w:rPr>
                <w:rStyle w:val="Textoennegrita"/>
                <w:rFonts w:asciiTheme="majorHAnsi" w:hAnsiTheme="majorHAnsi" w:cstheme="majorHAnsi"/>
              </w:rPr>
              <w:t>Regular</w:t>
            </w:r>
            <w:r w:rsidRPr="00FE2B75">
              <w:rPr>
                <w:rFonts w:asciiTheme="majorHAnsi" w:hAnsiTheme="majorHAnsi" w:cstheme="majorHAnsi"/>
              </w:rPr>
              <w:t>.</w:t>
            </w:r>
          </w:p>
          <w:p w:rsidR="00210B96" w:rsidRPr="00FE2B75" w:rsidRDefault="00210B96" w:rsidP="004E4FA5">
            <w:pPr>
              <w:pStyle w:val="Ttulo6"/>
              <w:spacing w:before="150" w:beforeAutospacing="0" w:after="150" w:afterAutospacing="0"/>
              <w:jc w:val="both"/>
              <w:rPr>
                <w:rFonts w:asciiTheme="majorHAnsi" w:hAnsiTheme="majorHAnsi" w:cstheme="majorHAnsi"/>
                <w:b w:val="0"/>
                <w:bCs w:val="0"/>
                <w:sz w:val="24"/>
                <w:szCs w:val="24"/>
              </w:rPr>
            </w:pPr>
            <w:r w:rsidRPr="00FE2B75">
              <w:rPr>
                <w:rFonts w:asciiTheme="majorHAnsi" w:hAnsiTheme="majorHAnsi" w:cstheme="majorHAnsi"/>
                <w:b w:val="0"/>
                <w:bCs w:val="0"/>
                <w:noProof/>
                <w:sz w:val="24"/>
                <w:szCs w:val="24"/>
              </w:rPr>
              <w:drawing>
                <wp:inline distT="0" distB="0" distL="0" distR="0" wp14:anchorId="6B5257C2" wp14:editId="50FD994C">
                  <wp:extent cx="1076325" cy="238125"/>
                  <wp:effectExtent l="0" t="0" r="9525" b="9525"/>
                  <wp:docPr id="38" name="Imagen 38" descr="http://evaluaciones.mx/assets/reportes/img/btn_niveles_7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valuaciones.mx/assets/reportes/img/btn_niveles_7_insuficien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FE2B75">
              <w:rPr>
                <w:rFonts w:asciiTheme="majorHAnsi" w:hAnsiTheme="majorHAnsi" w:cstheme="majorHAnsi"/>
                <w:b w:val="0"/>
                <w:bCs w:val="0"/>
                <w:sz w:val="24"/>
                <w:szCs w:val="24"/>
              </w:rPr>
              <w:t>    </w:t>
            </w:r>
            <w:r w:rsidRPr="00FE2B75">
              <w:rPr>
                <w:rFonts w:asciiTheme="majorHAnsi" w:hAnsiTheme="majorHAnsi" w:cstheme="majorHAnsi"/>
                <w:sz w:val="24"/>
                <w:szCs w:val="24"/>
              </w:rPr>
              <w:t>Atención</w:t>
            </w:r>
          </w:p>
          <w:p w:rsidR="00210B96" w:rsidRPr="00FE2B75" w:rsidRDefault="00210B96" w:rsidP="004E4FA5">
            <w:pPr>
              <w:pStyle w:val="NormalWeb"/>
              <w:spacing w:before="0" w:beforeAutospacing="0" w:after="150" w:afterAutospacing="0"/>
              <w:jc w:val="both"/>
              <w:rPr>
                <w:rFonts w:asciiTheme="majorHAnsi" w:hAnsiTheme="majorHAnsi" w:cstheme="majorHAnsi"/>
              </w:rPr>
            </w:pPr>
            <w:r w:rsidRPr="00FE2B75">
              <w:rPr>
                <w:rFonts w:asciiTheme="majorHAnsi" w:hAnsiTheme="majorHAnsi" w:cstheme="majorHAnsi"/>
              </w:rPr>
              <w:t xml:space="preserve">El nivel de la capacidad de deducción de </w:t>
            </w:r>
            <w:r w:rsidRPr="00FE2B75">
              <w:rPr>
                <w:rFonts w:asciiTheme="majorHAnsi" w:hAnsiTheme="majorHAnsi" w:cstheme="majorHAnsi"/>
                <w:b/>
              </w:rPr>
              <w:t>Miguel Ramírez Agustín</w:t>
            </w:r>
            <w:r w:rsidRPr="00FE2B75">
              <w:rPr>
                <w:rStyle w:val="Textoennegrita"/>
                <w:rFonts w:asciiTheme="majorHAnsi" w:hAnsiTheme="majorHAnsi" w:cstheme="majorHAnsi"/>
                <w:color w:val="333333"/>
                <w:shd w:val="clear" w:color="auto" w:fill="FFFFFF"/>
              </w:rPr>
              <w:t xml:space="preserve"> </w:t>
            </w:r>
            <w:r w:rsidRPr="00FE2B75">
              <w:rPr>
                <w:rFonts w:asciiTheme="majorHAnsi" w:hAnsiTheme="majorHAnsi" w:cstheme="majorHAnsi"/>
              </w:rPr>
              <w:t>es </w:t>
            </w:r>
            <w:r w:rsidRPr="00FE2B75">
              <w:rPr>
                <w:rStyle w:val="Textoennegrita"/>
                <w:rFonts w:asciiTheme="majorHAnsi" w:hAnsiTheme="majorHAnsi" w:cstheme="majorHAnsi"/>
              </w:rPr>
              <w:t>Insuficiente</w:t>
            </w:r>
            <w:r w:rsidRPr="00FE2B75">
              <w:rPr>
                <w:rFonts w:asciiTheme="majorHAnsi" w:hAnsiTheme="majorHAnsi" w:cstheme="majorHAnsi"/>
              </w:rPr>
              <w:t>. Puede atender y concentrarse a un estímulo sin distraerse en un nivel </w:t>
            </w:r>
            <w:r w:rsidRPr="00FE2B75">
              <w:rPr>
                <w:rStyle w:val="Textoennegrita"/>
                <w:rFonts w:asciiTheme="majorHAnsi" w:hAnsiTheme="majorHAnsi" w:cstheme="majorHAnsi"/>
              </w:rPr>
              <w:t>Suficiente</w:t>
            </w:r>
            <w:r w:rsidRPr="00FE2B75">
              <w:rPr>
                <w:rFonts w:asciiTheme="majorHAnsi" w:hAnsiTheme="majorHAnsi" w:cstheme="majorHAnsi"/>
              </w:rPr>
              <w:t> en comparación con la generalidad de las personas.</w:t>
            </w:r>
          </w:p>
          <w:p w:rsidR="00210B96" w:rsidRPr="00FE2B75" w:rsidRDefault="00210B96" w:rsidP="004E4FA5">
            <w:pPr>
              <w:pStyle w:val="Ttulo6"/>
              <w:spacing w:before="150" w:beforeAutospacing="0" w:after="150" w:afterAutospacing="0"/>
              <w:jc w:val="both"/>
              <w:rPr>
                <w:rFonts w:asciiTheme="majorHAnsi" w:hAnsiTheme="majorHAnsi" w:cstheme="majorHAnsi"/>
                <w:b w:val="0"/>
                <w:bCs w:val="0"/>
                <w:sz w:val="24"/>
                <w:szCs w:val="24"/>
              </w:rPr>
            </w:pPr>
            <w:r w:rsidRPr="00FE2B75">
              <w:rPr>
                <w:rFonts w:asciiTheme="majorHAnsi" w:hAnsiTheme="majorHAnsi" w:cstheme="majorHAnsi"/>
                <w:b w:val="0"/>
                <w:bCs w:val="0"/>
                <w:noProof/>
                <w:sz w:val="24"/>
                <w:szCs w:val="24"/>
              </w:rPr>
              <w:drawing>
                <wp:inline distT="0" distB="0" distL="0" distR="0" wp14:anchorId="2BEEE123" wp14:editId="063FBE1B">
                  <wp:extent cx="1076325" cy="238125"/>
                  <wp:effectExtent l="0" t="0" r="9525" b="9525"/>
                  <wp:docPr id="37" name="Imagen 37" descr="http://evaluaciones.mx/assets/reportes/img/btn_niveles_7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valuaciones.mx/assets/reportes/img/btn_niveles_7_insuficien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FE2B75">
              <w:rPr>
                <w:rFonts w:asciiTheme="majorHAnsi" w:hAnsiTheme="majorHAnsi" w:cstheme="majorHAnsi"/>
                <w:b w:val="0"/>
                <w:bCs w:val="0"/>
                <w:sz w:val="24"/>
                <w:szCs w:val="24"/>
              </w:rPr>
              <w:t>    </w:t>
            </w:r>
            <w:r w:rsidRPr="00FE2B75">
              <w:rPr>
                <w:rFonts w:asciiTheme="majorHAnsi" w:hAnsiTheme="majorHAnsi" w:cstheme="majorHAnsi"/>
                <w:sz w:val="24"/>
                <w:szCs w:val="24"/>
              </w:rPr>
              <w:t>Concentración:</w:t>
            </w:r>
          </w:p>
          <w:p w:rsidR="00210B96" w:rsidRPr="00FE2B75" w:rsidRDefault="00210B96" w:rsidP="004E4FA5">
            <w:pPr>
              <w:pStyle w:val="NormalWeb"/>
              <w:spacing w:before="0" w:beforeAutospacing="0" w:after="150" w:afterAutospacing="0"/>
              <w:jc w:val="both"/>
              <w:rPr>
                <w:rFonts w:asciiTheme="majorHAnsi" w:hAnsiTheme="majorHAnsi" w:cstheme="majorHAnsi"/>
              </w:rPr>
            </w:pPr>
            <w:r w:rsidRPr="00FE2B75">
              <w:rPr>
                <w:rFonts w:asciiTheme="majorHAnsi" w:hAnsiTheme="majorHAnsi" w:cstheme="majorHAnsi"/>
              </w:rPr>
              <w:t>Adquiere rendimiento </w:t>
            </w:r>
            <w:r w:rsidRPr="00FE2B75">
              <w:rPr>
                <w:rStyle w:val="Textoennegrita"/>
                <w:rFonts w:asciiTheme="majorHAnsi" w:hAnsiTheme="majorHAnsi" w:cstheme="majorHAnsi"/>
              </w:rPr>
              <w:t>Insuficiente</w:t>
            </w:r>
            <w:r w:rsidRPr="00FE2B75">
              <w:rPr>
                <w:rFonts w:asciiTheme="majorHAnsi" w:hAnsiTheme="majorHAnsi" w:cstheme="majorHAnsi"/>
              </w:rPr>
              <w:t xml:space="preserve"> en el manejo de números y es susceptible de distraerse cuando elabora procesos mentales. Los razonamientos y manejo de aspectos cuantitativos </w:t>
            </w:r>
            <w:r w:rsidRPr="00FE2B75">
              <w:rPr>
                <w:rFonts w:asciiTheme="majorHAnsi" w:hAnsiTheme="majorHAnsi" w:cstheme="majorHAnsi"/>
                <w:b/>
              </w:rPr>
              <w:t xml:space="preserve">Miguel Ramírez </w:t>
            </w:r>
            <w:r w:rsidRPr="00FE2B75">
              <w:rPr>
                <w:rFonts w:asciiTheme="majorHAnsi" w:hAnsiTheme="majorHAnsi" w:cstheme="majorHAnsi"/>
                <w:b/>
              </w:rPr>
              <w:lastRenderedPageBreak/>
              <w:t>Agustín</w:t>
            </w:r>
            <w:r w:rsidRPr="00FE2B75">
              <w:rPr>
                <w:rStyle w:val="Textoennegrita"/>
                <w:rFonts w:asciiTheme="majorHAnsi" w:hAnsiTheme="majorHAnsi" w:cstheme="majorHAnsi"/>
                <w:color w:val="333333"/>
                <w:shd w:val="clear" w:color="auto" w:fill="FFFFFF"/>
              </w:rPr>
              <w:t xml:space="preserve"> </w:t>
            </w:r>
            <w:r w:rsidRPr="00FE2B75">
              <w:rPr>
                <w:rFonts w:asciiTheme="majorHAnsi" w:hAnsiTheme="majorHAnsi" w:cstheme="majorHAnsi"/>
              </w:rPr>
              <w:t>son de nivel </w:t>
            </w:r>
            <w:r w:rsidRPr="00FE2B75">
              <w:rPr>
                <w:rStyle w:val="Textoennegrita"/>
                <w:rFonts w:asciiTheme="majorHAnsi" w:hAnsiTheme="majorHAnsi" w:cstheme="majorHAnsi"/>
              </w:rPr>
              <w:t>Insuficiente</w:t>
            </w:r>
            <w:r w:rsidRPr="00FE2B75">
              <w:rPr>
                <w:rFonts w:asciiTheme="majorHAnsi" w:hAnsiTheme="majorHAnsi" w:cstheme="majorHAnsi"/>
              </w:rPr>
              <w:t>.</w:t>
            </w:r>
          </w:p>
        </w:tc>
      </w:tr>
    </w:tbl>
    <w:p w:rsidR="00263926" w:rsidRPr="00FE2B75" w:rsidRDefault="00263926" w:rsidP="00263926">
      <w:pPr>
        <w:spacing w:line="276" w:lineRule="auto"/>
        <w:jc w:val="both"/>
        <w:rPr>
          <w:rFonts w:asciiTheme="majorHAnsi" w:hAnsiTheme="majorHAnsi" w:cstheme="majorHAnsi"/>
          <w:sz w:val="24"/>
          <w:szCs w:val="24"/>
        </w:rPr>
      </w:pPr>
    </w:p>
    <w:p w:rsidR="00117E95" w:rsidRPr="00FE2B75" w:rsidRDefault="00117E95" w:rsidP="00117E95">
      <w:pPr>
        <w:pStyle w:val="Textoindependiente"/>
        <w:tabs>
          <w:tab w:val="left" w:pos="1515"/>
        </w:tabs>
        <w:spacing w:before="2" w:after="1"/>
        <w:jc w:val="both"/>
        <w:rPr>
          <w:rFonts w:asciiTheme="majorHAnsi" w:hAnsiTheme="majorHAnsi" w:cstheme="majorHAnsi"/>
          <w:b/>
          <w:bCs/>
          <w:i/>
          <w:sz w:val="24"/>
          <w:szCs w:val="24"/>
        </w:rPr>
      </w:pPr>
      <w:r w:rsidRPr="00FE2B75">
        <w:rPr>
          <w:rFonts w:asciiTheme="majorHAnsi" w:hAnsiTheme="majorHAnsi" w:cstheme="majorHAnsi"/>
          <w:noProof/>
          <w:sz w:val="24"/>
          <w:szCs w:val="24"/>
        </w:rPr>
        <w:lastRenderedPageBreak/>
        <w:drawing>
          <wp:anchor distT="0" distB="0" distL="114300" distR="114300" simplePos="0" relativeHeight="251664384" behindDoc="0" locked="0" layoutInCell="1" allowOverlap="1" wp14:anchorId="44CC4F55">
            <wp:simplePos x="0" y="0"/>
            <wp:positionH relativeFrom="page">
              <wp:posOffset>659130</wp:posOffset>
            </wp:positionH>
            <wp:positionV relativeFrom="margin">
              <wp:posOffset>6745108</wp:posOffset>
            </wp:positionV>
            <wp:extent cx="6656571" cy="1214120"/>
            <wp:effectExtent l="0" t="0" r="0" b="508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56571" cy="1214120"/>
                    </a:xfrm>
                    <a:prstGeom prst="rect">
                      <a:avLst/>
                    </a:prstGeom>
                  </pic:spPr>
                </pic:pic>
              </a:graphicData>
            </a:graphic>
          </wp:anchor>
        </w:drawing>
      </w:r>
      <w:r w:rsidRPr="00FE2B75">
        <w:rPr>
          <w:rFonts w:asciiTheme="majorHAnsi" w:hAnsiTheme="majorHAnsi" w:cstheme="majorHAnsi"/>
          <w:noProof/>
          <w:sz w:val="24"/>
          <w:szCs w:val="24"/>
        </w:rPr>
        <w:drawing>
          <wp:anchor distT="0" distB="0" distL="114300" distR="114300" simplePos="0" relativeHeight="251663360" behindDoc="0" locked="0" layoutInCell="1" allowOverlap="1" wp14:anchorId="431D95B9">
            <wp:simplePos x="0" y="0"/>
            <wp:positionH relativeFrom="margin">
              <wp:align>center</wp:align>
            </wp:positionH>
            <wp:positionV relativeFrom="margin">
              <wp:posOffset>4143485</wp:posOffset>
            </wp:positionV>
            <wp:extent cx="6305550" cy="2486025"/>
            <wp:effectExtent l="0" t="0" r="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05550" cy="2486025"/>
                    </a:xfrm>
                    <a:prstGeom prst="rect">
                      <a:avLst/>
                    </a:prstGeom>
                  </pic:spPr>
                </pic:pic>
              </a:graphicData>
            </a:graphic>
            <wp14:sizeRelH relativeFrom="margin">
              <wp14:pctWidth>0</wp14:pctWidth>
            </wp14:sizeRelH>
            <wp14:sizeRelV relativeFrom="margin">
              <wp14:pctHeight>0</wp14:pctHeight>
            </wp14:sizeRelV>
          </wp:anchor>
        </w:drawing>
      </w:r>
      <w:r w:rsidRPr="00FE2B75">
        <w:rPr>
          <w:rFonts w:asciiTheme="majorHAnsi" w:hAnsiTheme="majorHAnsi" w:cstheme="majorHAnsi"/>
          <w:noProof/>
          <w:sz w:val="24"/>
          <w:szCs w:val="24"/>
        </w:rPr>
        <w:drawing>
          <wp:anchor distT="0" distB="0" distL="114300" distR="114300" simplePos="0" relativeHeight="251662336" behindDoc="0" locked="0" layoutInCell="1" allowOverlap="1" wp14:anchorId="1A9F4702">
            <wp:simplePos x="0" y="0"/>
            <wp:positionH relativeFrom="margin">
              <wp:align>right</wp:align>
            </wp:positionH>
            <wp:positionV relativeFrom="margin">
              <wp:posOffset>325722</wp:posOffset>
            </wp:positionV>
            <wp:extent cx="5905500" cy="381508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05500" cy="3815080"/>
                    </a:xfrm>
                    <a:prstGeom prst="rect">
                      <a:avLst/>
                    </a:prstGeom>
                  </pic:spPr>
                </pic:pic>
              </a:graphicData>
            </a:graphic>
            <wp14:sizeRelH relativeFrom="margin">
              <wp14:pctWidth>0</wp14:pctWidth>
            </wp14:sizeRelH>
            <wp14:sizeRelV relativeFrom="margin">
              <wp14:pctHeight>0</wp14:pctHeight>
            </wp14:sizeRelV>
          </wp:anchor>
        </w:drawing>
      </w:r>
      <w:r w:rsidRPr="00FE2B75">
        <w:rPr>
          <w:rFonts w:asciiTheme="majorHAnsi" w:hAnsiTheme="majorHAnsi" w:cstheme="majorHAnsi"/>
          <w:b/>
          <w:bCs/>
          <w:i/>
          <w:sz w:val="24"/>
          <w:szCs w:val="24"/>
        </w:rPr>
        <w:t>Índice de confianza, honestidad y prueba de valores</w:t>
      </w:r>
    </w:p>
    <w:p w:rsidR="00604AAF" w:rsidRPr="00FE2B75" w:rsidRDefault="00604AAF" w:rsidP="00263926">
      <w:pPr>
        <w:spacing w:line="276" w:lineRule="auto"/>
        <w:jc w:val="both"/>
        <w:rPr>
          <w:rFonts w:asciiTheme="majorHAnsi" w:hAnsiTheme="majorHAnsi" w:cstheme="majorHAnsi"/>
          <w:sz w:val="24"/>
          <w:szCs w:val="24"/>
        </w:rPr>
      </w:pPr>
      <w:r w:rsidRPr="00FE2B75">
        <w:rPr>
          <w:rFonts w:asciiTheme="majorHAnsi" w:hAnsiTheme="majorHAnsi" w:cstheme="majorHAnsi"/>
          <w:noProof/>
          <w:sz w:val="24"/>
          <w:szCs w:val="24"/>
        </w:rPr>
        <w:lastRenderedPageBreak/>
        <w:drawing>
          <wp:anchor distT="0" distB="0" distL="114300" distR="114300" simplePos="0" relativeHeight="251667456" behindDoc="0" locked="0" layoutInCell="1" allowOverlap="1" wp14:anchorId="20BAAF14">
            <wp:simplePos x="0" y="0"/>
            <wp:positionH relativeFrom="margin">
              <wp:posOffset>-422910</wp:posOffset>
            </wp:positionH>
            <wp:positionV relativeFrom="page">
              <wp:posOffset>3657600</wp:posOffset>
            </wp:positionV>
            <wp:extent cx="6372225" cy="5936615"/>
            <wp:effectExtent l="0" t="0" r="9525" b="698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732"/>
                    <a:stretch/>
                  </pic:blipFill>
                  <pic:spPr bwMode="auto">
                    <a:xfrm>
                      <a:off x="0" y="0"/>
                      <a:ext cx="6372225" cy="5936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2B75">
        <w:rPr>
          <w:rFonts w:asciiTheme="majorHAnsi" w:hAnsiTheme="majorHAnsi" w:cstheme="majorHAnsi"/>
          <w:noProof/>
          <w:sz w:val="24"/>
          <w:szCs w:val="24"/>
        </w:rPr>
        <w:drawing>
          <wp:anchor distT="0" distB="0" distL="114300" distR="114300" simplePos="0" relativeHeight="251666432" behindDoc="0" locked="0" layoutInCell="1" allowOverlap="1" wp14:anchorId="4BF67C1F">
            <wp:simplePos x="0" y="0"/>
            <wp:positionH relativeFrom="margin">
              <wp:posOffset>-466090</wp:posOffset>
            </wp:positionH>
            <wp:positionV relativeFrom="margin">
              <wp:posOffset>-159385</wp:posOffset>
            </wp:positionV>
            <wp:extent cx="6529705" cy="2279015"/>
            <wp:effectExtent l="0" t="0" r="4445" b="698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29705" cy="2279015"/>
                    </a:xfrm>
                    <a:prstGeom prst="rect">
                      <a:avLst/>
                    </a:prstGeom>
                  </pic:spPr>
                </pic:pic>
              </a:graphicData>
            </a:graphic>
            <wp14:sizeRelH relativeFrom="margin">
              <wp14:pctWidth>0</wp14:pctWidth>
            </wp14:sizeRelH>
            <wp14:sizeRelV relativeFrom="margin">
              <wp14:pctHeight>0</wp14:pctHeight>
            </wp14:sizeRelV>
          </wp:anchor>
        </w:drawing>
      </w:r>
    </w:p>
    <w:p w:rsidR="00604AAF" w:rsidRPr="00FE2B75" w:rsidRDefault="00604AAF" w:rsidP="00604AAF">
      <w:pPr>
        <w:pStyle w:val="Textoindependiente"/>
        <w:tabs>
          <w:tab w:val="left" w:pos="1515"/>
        </w:tabs>
        <w:spacing w:before="2" w:after="1"/>
        <w:jc w:val="both"/>
        <w:rPr>
          <w:rFonts w:asciiTheme="majorHAnsi" w:hAnsiTheme="majorHAnsi" w:cstheme="majorHAnsi"/>
          <w:b/>
          <w:bCs/>
          <w:i/>
          <w:sz w:val="24"/>
          <w:szCs w:val="24"/>
        </w:rPr>
      </w:pPr>
      <w:r w:rsidRPr="00FE2B75">
        <w:rPr>
          <w:rFonts w:asciiTheme="majorHAnsi" w:hAnsiTheme="majorHAnsi" w:cstheme="majorHAnsi"/>
          <w:b/>
          <w:bCs/>
          <w:i/>
          <w:sz w:val="24"/>
          <w:szCs w:val="24"/>
        </w:rPr>
        <w:lastRenderedPageBreak/>
        <w:t>Prueba de comportamiento</w:t>
      </w:r>
    </w:p>
    <w:p w:rsidR="00604AAF" w:rsidRPr="00FE2B75" w:rsidRDefault="00604AAF" w:rsidP="00263926">
      <w:pPr>
        <w:spacing w:line="276" w:lineRule="auto"/>
        <w:jc w:val="both"/>
        <w:rPr>
          <w:rFonts w:asciiTheme="majorHAnsi" w:hAnsiTheme="majorHAnsi" w:cstheme="majorHAnsi"/>
          <w:sz w:val="24"/>
          <w:szCs w:val="24"/>
        </w:rPr>
      </w:pPr>
      <w:r w:rsidRPr="00FE2B75">
        <w:rPr>
          <w:rFonts w:asciiTheme="majorHAnsi" w:hAnsiTheme="majorHAnsi" w:cstheme="majorHAnsi"/>
          <w:noProof/>
          <w:sz w:val="24"/>
          <w:szCs w:val="24"/>
        </w:rPr>
        <w:drawing>
          <wp:anchor distT="0" distB="0" distL="114300" distR="114300" simplePos="0" relativeHeight="251669504" behindDoc="0" locked="0" layoutInCell="1" allowOverlap="1" wp14:anchorId="05E2A297">
            <wp:simplePos x="0" y="0"/>
            <wp:positionH relativeFrom="margin">
              <wp:posOffset>-775335</wp:posOffset>
            </wp:positionH>
            <wp:positionV relativeFrom="margin">
              <wp:posOffset>5119370</wp:posOffset>
            </wp:positionV>
            <wp:extent cx="7084060" cy="1666875"/>
            <wp:effectExtent l="0" t="0" r="2540"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084060" cy="1666875"/>
                    </a:xfrm>
                    <a:prstGeom prst="rect">
                      <a:avLst/>
                    </a:prstGeom>
                  </pic:spPr>
                </pic:pic>
              </a:graphicData>
            </a:graphic>
            <wp14:sizeRelH relativeFrom="margin">
              <wp14:pctWidth>0</wp14:pctWidth>
            </wp14:sizeRelH>
            <wp14:sizeRelV relativeFrom="margin">
              <wp14:pctHeight>0</wp14:pctHeight>
            </wp14:sizeRelV>
          </wp:anchor>
        </w:drawing>
      </w:r>
      <w:r w:rsidRPr="00FE2B75">
        <w:rPr>
          <w:rFonts w:asciiTheme="majorHAnsi" w:hAnsiTheme="majorHAnsi" w:cstheme="majorHAnsi"/>
          <w:noProof/>
          <w:sz w:val="24"/>
          <w:szCs w:val="24"/>
        </w:rPr>
        <w:drawing>
          <wp:anchor distT="0" distB="0" distL="114300" distR="114300" simplePos="0" relativeHeight="251668480" behindDoc="0" locked="0" layoutInCell="1" allowOverlap="1" wp14:anchorId="20879E4F">
            <wp:simplePos x="0" y="0"/>
            <wp:positionH relativeFrom="margin">
              <wp:posOffset>-769620</wp:posOffset>
            </wp:positionH>
            <wp:positionV relativeFrom="margin">
              <wp:posOffset>356870</wp:posOffset>
            </wp:positionV>
            <wp:extent cx="7152005" cy="4638675"/>
            <wp:effectExtent l="0" t="0" r="0"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152005" cy="4638675"/>
                    </a:xfrm>
                    <a:prstGeom prst="rect">
                      <a:avLst/>
                    </a:prstGeom>
                  </pic:spPr>
                </pic:pic>
              </a:graphicData>
            </a:graphic>
            <wp14:sizeRelH relativeFrom="margin">
              <wp14:pctWidth>0</wp14:pctWidth>
            </wp14:sizeRelH>
            <wp14:sizeRelV relativeFrom="margin">
              <wp14:pctHeight>0</wp14:pctHeight>
            </wp14:sizeRelV>
          </wp:anchor>
        </w:drawing>
      </w:r>
    </w:p>
    <w:p w:rsidR="00604AAF" w:rsidRPr="00FE2B75" w:rsidRDefault="00604AAF" w:rsidP="00263926">
      <w:pPr>
        <w:spacing w:line="276" w:lineRule="auto"/>
        <w:jc w:val="both"/>
        <w:rPr>
          <w:rFonts w:asciiTheme="majorHAnsi" w:hAnsiTheme="majorHAnsi" w:cstheme="majorHAnsi"/>
          <w:sz w:val="24"/>
          <w:szCs w:val="24"/>
        </w:rPr>
      </w:pPr>
    </w:p>
    <w:p w:rsidR="00604AAF" w:rsidRPr="00FE2B75" w:rsidRDefault="00604AAF" w:rsidP="00263926">
      <w:pPr>
        <w:spacing w:line="276" w:lineRule="auto"/>
        <w:jc w:val="both"/>
        <w:rPr>
          <w:rFonts w:asciiTheme="majorHAnsi" w:hAnsiTheme="majorHAnsi" w:cstheme="majorHAnsi"/>
          <w:sz w:val="24"/>
          <w:szCs w:val="24"/>
        </w:rPr>
      </w:pPr>
    </w:p>
    <w:p w:rsidR="00604AAF" w:rsidRPr="00FE2B75" w:rsidRDefault="00604AAF" w:rsidP="00263926">
      <w:pPr>
        <w:spacing w:line="276" w:lineRule="auto"/>
        <w:jc w:val="both"/>
        <w:rPr>
          <w:rFonts w:asciiTheme="majorHAnsi" w:hAnsiTheme="majorHAnsi" w:cstheme="majorHAnsi"/>
          <w:sz w:val="24"/>
          <w:szCs w:val="24"/>
        </w:rPr>
      </w:pPr>
      <w:bookmarkStart w:id="0" w:name="_GoBack"/>
      <w:bookmarkEnd w:id="0"/>
    </w:p>
    <w:p w:rsidR="00604AAF" w:rsidRPr="00FE2B75" w:rsidRDefault="00604AAF" w:rsidP="00263926">
      <w:pPr>
        <w:spacing w:line="276" w:lineRule="auto"/>
        <w:jc w:val="both"/>
        <w:rPr>
          <w:rFonts w:asciiTheme="majorHAnsi" w:hAnsiTheme="majorHAnsi" w:cstheme="majorHAnsi"/>
          <w:sz w:val="24"/>
          <w:szCs w:val="24"/>
        </w:rPr>
      </w:pPr>
      <w:r w:rsidRPr="00FE2B75">
        <w:rPr>
          <w:rFonts w:asciiTheme="majorHAnsi" w:hAnsiTheme="majorHAnsi" w:cstheme="majorHAnsi"/>
          <w:noProof/>
          <w:sz w:val="24"/>
          <w:szCs w:val="24"/>
        </w:rPr>
        <w:lastRenderedPageBreak/>
        <w:drawing>
          <wp:anchor distT="0" distB="0" distL="114300" distR="114300" simplePos="0" relativeHeight="251672576" behindDoc="0" locked="0" layoutInCell="1" allowOverlap="1" wp14:anchorId="25289D74">
            <wp:simplePos x="0" y="0"/>
            <wp:positionH relativeFrom="margin">
              <wp:align>center</wp:align>
            </wp:positionH>
            <wp:positionV relativeFrom="margin">
              <wp:posOffset>3244717</wp:posOffset>
            </wp:positionV>
            <wp:extent cx="6694170" cy="467106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694170" cy="4671060"/>
                    </a:xfrm>
                    <a:prstGeom prst="rect">
                      <a:avLst/>
                    </a:prstGeom>
                  </pic:spPr>
                </pic:pic>
              </a:graphicData>
            </a:graphic>
            <wp14:sizeRelH relativeFrom="margin">
              <wp14:pctWidth>0</wp14:pctWidth>
            </wp14:sizeRelH>
            <wp14:sizeRelV relativeFrom="margin">
              <wp14:pctHeight>0</wp14:pctHeight>
            </wp14:sizeRelV>
          </wp:anchor>
        </w:drawing>
      </w:r>
      <w:r w:rsidRPr="00FE2B75">
        <w:rPr>
          <w:rFonts w:asciiTheme="majorHAnsi" w:hAnsiTheme="majorHAnsi" w:cstheme="majorHAnsi"/>
          <w:noProof/>
          <w:sz w:val="24"/>
          <w:szCs w:val="24"/>
        </w:rPr>
        <w:drawing>
          <wp:anchor distT="0" distB="0" distL="114300" distR="114300" simplePos="0" relativeHeight="251671552" behindDoc="0" locked="0" layoutInCell="1" allowOverlap="1" wp14:anchorId="056AD045">
            <wp:simplePos x="0" y="0"/>
            <wp:positionH relativeFrom="margin">
              <wp:align>center</wp:align>
            </wp:positionH>
            <wp:positionV relativeFrom="margin">
              <wp:posOffset>-242804</wp:posOffset>
            </wp:positionV>
            <wp:extent cx="6717665" cy="3184525"/>
            <wp:effectExtent l="0" t="0" r="698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717665" cy="3184525"/>
                    </a:xfrm>
                    <a:prstGeom prst="rect">
                      <a:avLst/>
                    </a:prstGeom>
                  </pic:spPr>
                </pic:pic>
              </a:graphicData>
            </a:graphic>
            <wp14:sizeRelH relativeFrom="margin">
              <wp14:pctWidth>0</wp14:pctWidth>
            </wp14:sizeRelH>
            <wp14:sizeRelV relativeFrom="margin">
              <wp14:pctHeight>0</wp14:pctHeight>
            </wp14:sizeRelV>
          </wp:anchor>
        </w:drawing>
      </w:r>
    </w:p>
    <w:p w:rsidR="00117E95" w:rsidRPr="00FE2B75" w:rsidRDefault="00604AAF" w:rsidP="00263926">
      <w:pPr>
        <w:spacing w:line="276" w:lineRule="auto"/>
        <w:jc w:val="both"/>
        <w:rPr>
          <w:rFonts w:asciiTheme="majorHAnsi" w:hAnsiTheme="majorHAnsi" w:cstheme="majorHAnsi"/>
          <w:sz w:val="24"/>
          <w:szCs w:val="24"/>
        </w:rPr>
      </w:pPr>
      <w:r w:rsidRPr="00FE2B75">
        <w:rPr>
          <w:rFonts w:asciiTheme="majorHAnsi" w:hAnsiTheme="majorHAnsi" w:cstheme="majorHAnsi"/>
          <w:noProof/>
          <w:sz w:val="24"/>
          <w:szCs w:val="24"/>
        </w:rPr>
        <w:lastRenderedPageBreak/>
        <w:drawing>
          <wp:anchor distT="0" distB="0" distL="114300" distR="114300" simplePos="0" relativeHeight="251675648" behindDoc="0" locked="0" layoutInCell="1" allowOverlap="1" wp14:anchorId="7503AB40">
            <wp:simplePos x="0" y="0"/>
            <wp:positionH relativeFrom="margin">
              <wp:posOffset>-214061</wp:posOffset>
            </wp:positionH>
            <wp:positionV relativeFrom="margin">
              <wp:posOffset>5070676</wp:posOffset>
            </wp:positionV>
            <wp:extent cx="6280150" cy="2152015"/>
            <wp:effectExtent l="0" t="0" r="6350" b="63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280150" cy="2152015"/>
                    </a:xfrm>
                    <a:prstGeom prst="rect">
                      <a:avLst/>
                    </a:prstGeom>
                  </pic:spPr>
                </pic:pic>
              </a:graphicData>
            </a:graphic>
            <wp14:sizeRelH relativeFrom="margin">
              <wp14:pctWidth>0</wp14:pctWidth>
            </wp14:sizeRelH>
            <wp14:sizeRelV relativeFrom="margin">
              <wp14:pctHeight>0</wp14:pctHeight>
            </wp14:sizeRelV>
          </wp:anchor>
        </w:drawing>
      </w:r>
      <w:r w:rsidRPr="00FE2B75">
        <w:rPr>
          <w:rFonts w:asciiTheme="majorHAnsi" w:hAnsiTheme="majorHAnsi" w:cstheme="majorHAnsi"/>
          <w:noProof/>
          <w:sz w:val="24"/>
          <w:szCs w:val="24"/>
        </w:rPr>
        <w:drawing>
          <wp:anchor distT="0" distB="0" distL="114300" distR="114300" simplePos="0" relativeHeight="251674624" behindDoc="0" locked="0" layoutInCell="1" allowOverlap="1" wp14:anchorId="742512FD">
            <wp:simplePos x="0" y="0"/>
            <wp:positionH relativeFrom="margin">
              <wp:align>center</wp:align>
            </wp:positionH>
            <wp:positionV relativeFrom="margin">
              <wp:posOffset>1328554</wp:posOffset>
            </wp:positionV>
            <wp:extent cx="6136005" cy="3633470"/>
            <wp:effectExtent l="0" t="0" r="0" b="508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136005" cy="3633470"/>
                    </a:xfrm>
                    <a:prstGeom prst="rect">
                      <a:avLst/>
                    </a:prstGeom>
                  </pic:spPr>
                </pic:pic>
              </a:graphicData>
            </a:graphic>
            <wp14:sizeRelH relativeFrom="margin">
              <wp14:pctWidth>0</wp14:pctWidth>
            </wp14:sizeRelH>
            <wp14:sizeRelV relativeFrom="margin">
              <wp14:pctHeight>0</wp14:pctHeight>
            </wp14:sizeRelV>
          </wp:anchor>
        </w:drawing>
      </w:r>
      <w:r w:rsidRPr="00FE2B75">
        <w:rPr>
          <w:rFonts w:asciiTheme="majorHAnsi" w:hAnsiTheme="majorHAnsi" w:cstheme="majorHAnsi"/>
          <w:noProof/>
          <w:sz w:val="24"/>
          <w:szCs w:val="24"/>
        </w:rPr>
        <w:drawing>
          <wp:anchor distT="0" distB="0" distL="114300" distR="114300" simplePos="0" relativeHeight="251673600" behindDoc="0" locked="0" layoutInCell="1" allowOverlap="1" wp14:anchorId="0ED4F614">
            <wp:simplePos x="0" y="0"/>
            <wp:positionH relativeFrom="margin">
              <wp:align>center</wp:align>
            </wp:positionH>
            <wp:positionV relativeFrom="margin">
              <wp:posOffset>-164331</wp:posOffset>
            </wp:positionV>
            <wp:extent cx="6111875" cy="1489075"/>
            <wp:effectExtent l="0" t="0" r="317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11875" cy="1489075"/>
                    </a:xfrm>
                    <a:prstGeom prst="rect">
                      <a:avLst/>
                    </a:prstGeom>
                  </pic:spPr>
                </pic:pic>
              </a:graphicData>
            </a:graphic>
            <wp14:sizeRelH relativeFrom="margin">
              <wp14:pctWidth>0</wp14:pctWidth>
            </wp14:sizeRelH>
            <wp14:sizeRelV relativeFrom="margin">
              <wp14:pctHeight>0</wp14:pctHeight>
            </wp14:sizeRelV>
          </wp:anchor>
        </w:drawing>
      </w:r>
      <w:r w:rsidRPr="00FE2B75">
        <w:rPr>
          <w:rFonts w:asciiTheme="majorHAnsi" w:hAnsiTheme="majorHAnsi" w:cstheme="majorHAnsi"/>
          <w:noProof/>
          <w:sz w:val="24"/>
          <w:szCs w:val="24"/>
        </w:rPr>
        <w:drawing>
          <wp:anchor distT="0" distB="0" distL="114300" distR="114300" simplePos="0" relativeHeight="251670528" behindDoc="0" locked="0" layoutInCell="1" allowOverlap="1" wp14:anchorId="7C87E132">
            <wp:simplePos x="0" y="0"/>
            <wp:positionH relativeFrom="margin">
              <wp:posOffset>-36195</wp:posOffset>
            </wp:positionH>
            <wp:positionV relativeFrom="margin">
              <wp:posOffset>9528175</wp:posOffset>
            </wp:positionV>
            <wp:extent cx="5612130" cy="2660650"/>
            <wp:effectExtent l="0" t="0" r="7620" b="635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612130" cy="2660650"/>
                    </a:xfrm>
                    <a:prstGeom prst="rect">
                      <a:avLst/>
                    </a:prstGeom>
                  </pic:spPr>
                </pic:pic>
              </a:graphicData>
            </a:graphic>
          </wp:anchor>
        </w:drawing>
      </w:r>
      <w:r w:rsidR="00117E95" w:rsidRPr="00FE2B75">
        <w:rPr>
          <w:rFonts w:asciiTheme="majorHAnsi" w:hAnsiTheme="majorHAnsi" w:cstheme="majorHAnsi"/>
          <w:noProof/>
          <w:sz w:val="24"/>
          <w:szCs w:val="24"/>
        </w:rPr>
        <w:drawing>
          <wp:anchor distT="0" distB="0" distL="114300" distR="114300" simplePos="0" relativeHeight="251665408" behindDoc="0" locked="0" layoutInCell="1" allowOverlap="1" wp14:anchorId="43B01BA4">
            <wp:simplePos x="0" y="0"/>
            <wp:positionH relativeFrom="margin">
              <wp:posOffset>-606070</wp:posOffset>
            </wp:positionH>
            <wp:positionV relativeFrom="margin">
              <wp:posOffset>8921708</wp:posOffset>
            </wp:positionV>
            <wp:extent cx="6752590" cy="27051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752590" cy="2705100"/>
                    </a:xfrm>
                    <a:prstGeom prst="rect">
                      <a:avLst/>
                    </a:prstGeom>
                  </pic:spPr>
                </pic:pic>
              </a:graphicData>
            </a:graphic>
            <wp14:sizeRelH relativeFrom="margin">
              <wp14:pctWidth>0</wp14:pctWidth>
            </wp14:sizeRelH>
            <wp14:sizeRelV relativeFrom="margin">
              <wp14:pctHeight>0</wp14:pctHeight>
            </wp14:sizeRelV>
          </wp:anchor>
        </w:drawing>
      </w:r>
    </w:p>
    <w:sectPr w:rsidR="00117E95" w:rsidRPr="00FE2B75">
      <w:head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0C54" w:rsidRDefault="00C70C54" w:rsidP="007C3EBD">
      <w:r>
        <w:separator/>
      </w:r>
    </w:p>
  </w:endnote>
  <w:endnote w:type="continuationSeparator" w:id="0">
    <w:p w:rsidR="00C70C54" w:rsidRDefault="00C70C54" w:rsidP="007C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0C54" w:rsidRDefault="00C70C54" w:rsidP="007C3EBD">
      <w:r>
        <w:separator/>
      </w:r>
    </w:p>
  </w:footnote>
  <w:footnote w:type="continuationSeparator" w:id="0">
    <w:p w:rsidR="00C70C54" w:rsidRDefault="00C70C54" w:rsidP="007C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978" w:rsidRDefault="00CD4978" w:rsidP="007C3EBD">
    <w:pPr>
      <w:pStyle w:val="Encabezado"/>
      <w:tabs>
        <w:tab w:val="clear" w:pos="4419"/>
        <w:tab w:val="clear" w:pos="8838"/>
        <w:tab w:val="left" w:pos="3995"/>
        <w:tab w:val="center" w:pos="4299"/>
      </w:tabs>
      <w:ind w:left="-567" w:right="-376"/>
    </w:pPr>
    <w:r>
      <w:rPr>
        <w:rFonts w:ascii="Arial" w:hAnsi="Arial" w:cs="Arial"/>
        <w:b/>
        <w:i/>
        <w:noProof/>
        <w:sz w:val="24"/>
        <w:szCs w:val="24"/>
        <w:lang w:val="es-419" w:eastAsia="es-419"/>
      </w:rPr>
      <w:drawing>
        <wp:anchor distT="0" distB="0" distL="114300" distR="114300" simplePos="0" relativeHeight="251662336" behindDoc="1" locked="0" layoutInCell="1" allowOverlap="1" wp14:anchorId="44F3BE77" wp14:editId="55DEA6E8">
          <wp:simplePos x="0" y="0"/>
          <wp:positionH relativeFrom="column">
            <wp:posOffset>4310276</wp:posOffset>
          </wp:positionH>
          <wp:positionV relativeFrom="paragraph">
            <wp:posOffset>-191135</wp:posOffset>
          </wp:positionV>
          <wp:extent cx="2035346" cy="94356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yCO.png"/>
                  <pic:cNvPicPr/>
                </pic:nvPicPr>
                <pic:blipFill>
                  <a:blip r:embed="rId1">
                    <a:extLst>
                      <a:ext uri="{28A0092B-C50C-407E-A947-70E740481C1C}">
                        <a14:useLocalDpi xmlns:a14="http://schemas.microsoft.com/office/drawing/2010/main" val="0"/>
                      </a:ext>
                    </a:extLst>
                  </a:blip>
                  <a:stretch>
                    <a:fillRect/>
                  </a:stretch>
                </pic:blipFill>
                <pic:spPr>
                  <a:xfrm>
                    <a:off x="0" y="0"/>
                    <a:ext cx="2035346" cy="943562"/>
                  </a:xfrm>
                  <a:prstGeom prst="rect">
                    <a:avLst/>
                  </a:prstGeom>
                </pic:spPr>
              </pic:pic>
            </a:graphicData>
          </a:graphic>
          <wp14:sizeRelH relativeFrom="margin">
            <wp14:pctWidth>0</wp14:pctWidth>
          </wp14:sizeRelH>
          <wp14:sizeRelV relativeFrom="margin">
            <wp14:pctHeight>0</wp14:pctHeight>
          </wp14:sizeRelV>
        </wp:anchor>
      </w:drawing>
    </w:r>
  </w:p>
  <w:p w:rsidR="00CD4978" w:rsidRDefault="00CD4978" w:rsidP="00E6116E">
    <w:pPr>
      <w:pStyle w:val="Encabezado"/>
      <w:tabs>
        <w:tab w:val="clear" w:pos="4419"/>
        <w:tab w:val="clear" w:pos="8838"/>
        <w:tab w:val="left" w:pos="3995"/>
        <w:tab w:val="center" w:pos="4299"/>
      </w:tabs>
      <w:ind w:left="-567" w:right="-376" w:firstLine="3399"/>
      <w:rPr>
        <w:b/>
        <w:sz w:val="28"/>
      </w:rPr>
    </w:pPr>
    <w:r w:rsidRPr="001A661A">
      <w:rPr>
        <w:rFonts w:ascii="Arial" w:hAnsi="Arial" w:cs="Arial"/>
        <w:b/>
        <w:i/>
        <w:noProof/>
        <w:sz w:val="32"/>
        <w:szCs w:val="24"/>
        <w:lang w:val="es-419" w:eastAsia="es-419"/>
      </w:rPr>
      <w:drawing>
        <wp:anchor distT="0" distB="0" distL="114300" distR="114300" simplePos="0" relativeHeight="251661312" behindDoc="1" locked="0" layoutInCell="1" allowOverlap="1" wp14:anchorId="39113E9D" wp14:editId="659BE766">
          <wp:simplePos x="0" y="0"/>
          <wp:positionH relativeFrom="column">
            <wp:posOffset>-286385</wp:posOffset>
          </wp:positionH>
          <wp:positionV relativeFrom="paragraph">
            <wp:posOffset>-138430</wp:posOffset>
          </wp:positionV>
          <wp:extent cx="752183" cy="7169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mx.png"/>
                  <pic:cNvPicPr/>
                </pic:nvPicPr>
                <pic:blipFill>
                  <a:blip r:embed="rId2">
                    <a:extLst>
                      <a:ext uri="{28A0092B-C50C-407E-A947-70E740481C1C}">
                        <a14:useLocalDpi xmlns:a14="http://schemas.microsoft.com/office/drawing/2010/main" val="0"/>
                      </a:ext>
                    </a:extLst>
                  </a:blip>
                  <a:stretch>
                    <a:fillRect/>
                  </a:stretch>
                </pic:blipFill>
                <pic:spPr>
                  <a:xfrm>
                    <a:off x="0" y="0"/>
                    <a:ext cx="752183" cy="716915"/>
                  </a:xfrm>
                  <a:prstGeom prst="rect">
                    <a:avLst/>
                  </a:prstGeom>
                </pic:spPr>
              </pic:pic>
            </a:graphicData>
          </a:graphic>
          <wp14:sizeRelH relativeFrom="margin">
            <wp14:pctWidth>0</wp14:pctWidth>
          </wp14:sizeRelH>
          <wp14:sizeRelV relativeFrom="margin">
            <wp14:pctHeight>0</wp14:pctHeight>
          </wp14:sizeRelV>
        </wp:anchor>
      </w:drawing>
    </w:r>
    <w:r>
      <w:rPr>
        <w:b/>
        <w:sz w:val="28"/>
      </w:rPr>
      <w:t xml:space="preserve">        </w:t>
    </w:r>
  </w:p>
  <w:p w:rsidR="00CD4978" w:rsidRDefault="00CD4978" w:rsidP="000817A4">
    <w:pPr>
      <w:ind w:left="727"/>
      <w:jc w:val="center"/>
      <w:rPr>
        <w:b/>
        <w:sz w:val="24"/>
        <w:szCs w:val="24"/>
      </w:rPr>
    </w:pPr>
    <w:r w:rsidRPr="000817A4">
      <w:rPr>
        <w:b/>
        <w:sz w:val="24"/>
        <w:szCs w:val="24"/>
      </w:rPr>
      <w:t>REPORTE DE PRUEBAS PSICOMÈTRICAS</w:t>
    </w:r>
  </w:p>
  <w:p w:rsidR="00CD4978" w:rsidRPr="000817A4" w:rsidRDefault="009905B4" w:rsidP="000817A4">
    <w:pPr>
      <w:ind w:left="727"/>
      <w:jc w:val="center"/>
      <w:rPr>
        <w:b/>
        <w:sz w:val="24"/>
        <w:szCs w:val="24"/>
      </w:rPr>
    </w:pPr>
    <w:r>
      <w:rPr>
        <w:rFonts w:ascii="Times New Roman"/>
        <w:sz w:val="20"/>
      </w:rPr>
      <w:t>29</w:t>
    </w:r>
    <w:r w:rsidR="00CD4978">
      <w:rPr>
        <w:rFonts w:ascii="Times New Roman"/>
        <w:sz w:val="20"/>
      </w:rPr>
      <w:t xml:space="preserve"> de agosto</w:t>
    </w:r>
    <w:r w:rsidR="00CD4978" w:rsidRPr="00250F33">
      <w:rPr>
        <w:rFonts w:ascii="Times New Roman"/>
        <w:sz w:val="20"/>
      </w:rPr>
      <w:t xml:space="preserve"> de 201</w:t>
    </w:r>
    <w:r w:rsidR="00CD4978" w:rsidRPr="001A661A">
      <w:rPr>
        <w:b/>
        <w:noProof/>
        <w:sz w:val="28"/>
        <w:lang w:val="es-419" w:eastAsia="es-419" w:bidi="ar-SA"/>
      </w:rPr>
      <mc:AlternateContent>
        <mc:Choice Requires="wps">
          <w:drawing>
            <wp:anchor distT="4294967295" distB="4294967295" distL="114300" distR="114300" simplePos="0" relativeHeight="251660288" behindDoc="0" locked="0" layoutInCell="1" allowOverlap="1" wp14:anchorId="6AA239E3" wp14:editId="6C93A67C">
              <wp:simplePos x="0" y="0"/>
              <wp:positionH relativeFrom="column">
                <wp:posOffset>-307975</wp:posOffset>
              </wp:positionH>
              <wp:positionV relativeFrom="paragraph">
                <wp:posOffset>193040</wp:posOffset>
              </wp:positionV>
              <wp:extent cx="6219825" cy="0"/>
              <wp:effectExtent l="0" t="0" r="28575" b="1905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234826" id="_x0000_t32" coordsize="21600,21600" o:spt="32" o:oned="t" path="m,l21600,21600e" filled="f">
              <v:path arrowok="t" fillok="f" o:connecttype="none"/>
              <o:lock v:ext="edit" shapetype="t"/>
            </v:shapetype>
            <v:shape id="Conector recto de flecha 42" o:spid="_x0000_s1026" type="#_x0000_t32" style="position:absolute;margin-left:-24.25pt;margin-top:15.2pt;width:489.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" strokeweight="1.5pt"/>
          </w:pict>
        </mc:Fallback>
      </mc:AlternateContent>
    </w:r>
    <w:r w:rsidR="00CD4978">
      <w:rPr>
        <w:rFonts w:ascii="Times New Roman"/>
        <w:sz w:val="20"/>
      </w:rPr>
      <w:t>9</w:t>
    </w:r>
  </w:p>
  <w:p w:rsidR="00CD4978" w:rsidRDefault="00CD4978" w:rsidP="007C3EBD">
    <w:pPr>
      <w:pStyle w:val="Encabezado"/>
    </w:pPr>
  </w:p>
  <w:p w:rsidR="00CD4978" w:rsidRDefault="00CD497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45FE6"/>
    <w:multiLevelType w:val="multilevel"/>
    <w:tmpl w:val="8CFC39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F25D48"/>
    <w:multiLevelType w:val="hybridMultilevel"/>
    <w:tmpl w:val="B3D8D6E6"/>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 w15:restartNumberingAfterBreak="0">
    <w:nsid w:val="6BC77737"/>
    <w:multiLevelType w:val="hybridMultilevel"/>
    <w:tmpl w:val="B31A9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BD27B5"/>
    <w:multiLevelType w:val="hybridMultilevel"/>
    <w:tmpl w:val="E3F2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878777F"/>
    <w:multiLevelType w:val="hybridMultilevel"/>
    <w:tmpl w:val="2F505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BD"/>
    <w:rsid w:val="0000637A"/>
    <w:rsid w:val="00006529"/>
    <w:rsid w:val="000310F7"/>
    <w:rsid w:val="00044E58"/>
    <w:rsid w:val="0004667D"/>
    <w:rsid w:val="000530C5"/>
    <w:rsid w:val="00057235"/>
    <w:rsid w:val="00063E24"/>
    <w:rsid w:val="00073C26"/>
    <w:rsid w:val="000817A4"/>
    <w:rsid w:val="000B0E24"/>
    <w:rsid w:val="000B6946"/>
    <w:rsid w:val="000C04F5"/>
    <w:rsid w:val="000C1089"/>
    <w:rsid w:val="000C2D22"/>
    <w:rsid w:val="000C7086"/>
    <w:rsid w:val="000D4169"/>
    <w:rsid w:val="000D7CEF"/>
    <w:rsid w:val="000E3110"/>
    <w:rsid w:val="000F5EC7"/>
    <w:rsid w:val="00117E95"/>
    <w:rsid w:val="00121B1A"/>
    <w:rsid w:val="00137BB4"/>
    <w:rsid w:val="0014716D"/>
    <w:rsid w:val="001A661A"/>
    <w:rsid w:val="001B1532"/>
    <w:rsid w:val="001C0EC0"/>
    <w:rsid w:val="001D3CA0"/>
    <w:rsid w:val="001E0D2E"/>
    <w:rsid w:val="001E7A83"/>
    <w:rsid w:val="001F35CB"/>
    <w:rsid w:val="00206AB4"/>
    <w:rsid w:val="00210B96"/>
    <w:rsid w:val="00210FF6"/>
    <w:rsid w:val="00217DB3"/>
    <w:rsid w:val="002430D8"/>
    <w:rsid w:val="00250F33"/>
    <w:rsid w:val="00255CC6"/>
    <w:rsid w:val="00263926"/>
    <w:rsid w:val="00270811"/>
    <w:rsid w:val="00283EAD"/>
    <w:rsid w:val="0029012C"/>
    <w:rsid w:val="00295698"/>
    <w:rsid w:val="00304992"/>
    <w:rsid w:val="003335C6"/>
    <w:rsid w:val="003338B5"/>
    <w:rsid w:val="00341FCC"/>
    <w:rsid w:val="003430A4"/>
    <w:rsid w:val="003456A8"/>
    <w:rsid w:val="00372DBE"/>
    <w:rsid w:val="00384B5B"/>
    <w:rsid w:val="00386CAE"/>
    <w:rsid w:val="003A07A8"/>
    <w:rsid w:val="003D1191"/>
    <w:rsid w:val="003F1371"/>
    <w:rsid w:val="003F62C2"/>
    <w:rsid w:val="003F7B85"/>
    <w:rsid w:val="00471A7F"/>
    <w:rsid w:val="00476A46"/>
    <w:rsid w:val="004836B2"/>
    <w:rsid w:val="00490B98"/>
    <w:rsid w:val="004A1554"/>
    <w:rsid w:val="004A6080"/>
    <w:rsid w:val="004A6B60"/>
    <w:rsid w:val="004B5401"/>
    <w:rsid w:val="004B5A8B"/>
    <w:rsid w:val="004C0E44"/>
    <w:rsid w:val="004F0B74"/>
    <w:rsid w:val="00513399"/>
    <w:rsid w:val="00514E45"/>
    <w:rsid w:val="005159D3"/>
    <w:rsid w:val="00533018"/>
    <w:rsid w:val="005332B1"/>
    <w:rsid w:val="0054370F"/>
    <w:rsid w:val="0056065B"/>
    <w:rsid w:val="0057437D"/>
    <w:rsid w:val="005808D2"/>
    <w:rsid w:val="00591016"/>
    <w:rsid w:val="005A6D78"/>
    <w:rsid w:val="005B6CE6"/>
    <w:rsid w:val="005C1283"/>
    <w:rsid w:val="005C61EA"/>
    <w:rsid w:val="005D7BF3"/>
    <w:rsid w:val="005E12F6"/>
    <w:rsid w:val="005E3012"/>
    <w:rsid w:val="00604AAF"/>
    <w:rsid w:val="00614508"/>
    <w:rsid w:val="006267FC"/>
    <w:rsid w:val="0063587C"/>
    <w:rsid w:val="006454B9"/>
    <w:rsid w:val="00662406"/>
    <w:rsid w:val="00672945"/>
    <w:rsid w:val="006A2D5E"/>
    <w:rsid w:val="006C7FC1"/>
    <w:rsid w:val="00705EE3"/>
    <w:rsid w:val="007173AC"/>
    <w:rsid w:val="007323BB"/>
    <w:rsid w:val="00740125"/>
    <w:rsid w:val="007574F8"/>
    <w:rsid w:val="00761112"/>
    <w:rsid w:val="0077038D"/>
    <w:rsid w:val="007B6D69"/>
    <w:rsid w:val="007C3EBD"/>
    <w:rsid w:val="007C6BD9"/>
    <w:rsid w:val="007F2CC2"/>
    <w:rsid w:val="00806427"/>
    <w:rsid w:val="00810687"/>
    <w:rsid w:val="00823253"/>
    <w:rsid w:val="00827A0E"/>
    <w:rsid w:val="00853FE8"/>
    <w:rsid w:val="00855025"/>
    <w:rsid w:val="008651AD"/>
    <w:rsid w:val="008713E6"/>
    <w:rsid w:val="00871593"/>
    <w:rsid w:val="008756C8"/>
    <w:rsid w:val="00890D3B"/>
    <w:rsid w:val="008A1087"/>
    <w:rsid w:val="008B6E60"/>
    <w:rsid w:val="008C290E"/>
    <w:rsid w:val="008C3DF6"/>
    <w:rsid w:val="008D63AB"/>
    <w:rsid w:val="008D7384"/>
    <w:rsid w:val="008D7A5A"/>
    <w:rsid w:val="0090676F"/>
    <w:rsid w:val="009369BE"/>
    <w:rsid w:val="0093718B"/>
    <w:rsid w:val="00937635"/>
    <w:rsid w:val="00954A9C"/>
    <w:rsid w:val="00962DCB"/>
    <w:rsid w:val="009905B4"/>
    <w:rsid w:val="009926AB"/>
    <w:rsid w:val="009B6F38"/>
    <w:rsid w:val="00A01F94"/>
    <w:rsid w:val="00A05E0D"/>
    <w:rsid w:val="00A4635C"/>
    <w:rsid w:val="00A50566"/>
    <w:rsid w:val="00A51ED1"/>
    <w:rsid w:val="00A76604"/>
    <w:rsid w:val="00AA710E"/>
    <w:rsid w:val="00AB32ED"/>
    <w:rsid w:val="00AE2768"/>
    <w:rsid w:val="00B1174F"/>
    <w:rsid w:val="00B14EC4"/>
    <w:rsid w:val="00B17803"/>
    <w:rsid w:val="00B22EFB"/>
    <w:rsid w:val="00B23219"/>
    <w:rsid w:val="00B2566E"/>
    <w:rsid w:val="00B3033D"/>
    <w:rsid w:val="00B64209"/>
    <w:rsid w:val="00B70235"/>
    <w:rsid w:val="00B84F15"/>
    <w:rsid w:val="00BA0391"/>
    <w:rsid w:val="00BB2635"/>
    <w:rsid w:val="00BC742E"/>
    <w:rsid w:val="00BD4209"/>
    <w:rsid w:val="00BF02B4"/>
    <w:rsid w:val="00C104FA"/>
    <w:rsid w:val="00C3765B"/>
    <w:rsid w:val="00C43DCD"/>
    <w:rsid w:val="00C70C54"/>
    <w:rsid w:val="00CA6C31"/>
    <w:rsid w:val="00CB65B3"/>
    <w:rsid w:val="00CD3615"/>
    <w:rsid w:val="00CD4978"/>
    <w:rsid w:val="00CE3583"/>
    <w:rsid w:val="00D07B47"/>
    <w:rsid w:val="00D21523"/>
    <w:rsid w:val="00D33A96"/>
    <w:rsid w:val="00D34F2A"/>
    <w:rsid w:val="00D40127"/>
    <w:rsid w:val="00D432DC"/>
    <w:rsid w:val="00D73B86"/>
    <w:rsid w:val="00D746D8"/>
    <w:rsid w:val="00D848B0"/>
    <w:rsid w:val="00D90CAE"/>
    <w:rsid w:val="00DA693B"/>
    <w:rsid w:val="00DC1B2C"/>
    <w:rsid w:val="00DE2CE6"/>
    <w:rsid w:val="00DE6B45"/>
    <w:rsid w:val="00E010D0"/>
    <w:rsid w:val="00E12B2E"/>
    <w:rsid w:val="00E50943"/>
    <w:rsid w:val="00E55EEA"/>
    <w:rsid w:val="00E56282"/>
    <w:rsid w:val="00E6116E"/>
    <w:rsid w:val="00E6355B"/>
    <w:rsid w:val="00E63A9B"/>
    <w:rsid w:val="00E70654"/>
    <w:rsid w:val="00EA3950"/>
    <w:rsid w:val="00EB269F"/>
    <w:rsid w:val="00EE2774"/>
    <w:rsid w:val="00F06DF8"/>
    <w:rsid w:val="00F17CFE"/>
    <w:rsid w:val="00F41BC9"/>
    <w:rsid w:val="00F46AF9"/>
    <w:rsid w:val="00F653F6"/>
    <w:rsid w:val="00F67120"/>
    <w:rsid w:val="00F87F43"/>
    <w:rsid w:val="00F962FE"/>
    <w:rsid w:val="00F96606"/>
    <w:rsid w:val="00FC19F2"/>
    <w:rsid w:val="00FC3441"/>
    <w:rsid w:val="00FC44A9"/>
    <w:rsid w:val="00FD0609"/>
    <w:rsid w:val="00FD5334"/>
    <w:rsid w:val="00FE2B75"/>
    <w:rsid w:val="00FE62AC"/>
    <w:rsid w:val="00FF0A24"/>
    <w:rsid w:val="00FF3901"/>
    <w:rsid w:val="00FF3E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C2CAC"/>
  <w15:docId w15:val="{9CD2026F-15C0-4675-85AF-48268E56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0817A4"/>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250F3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90C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0530C5"/>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es-419" w:eastAsia="es-419" w:bidi="ar-SA"/>
    </w:rPr>
  </w:style>
  <w:style w:type="paragraph" w:styleId="Ttulo5">
    <w:name w:val="heading 5"/>
    <w:basedOn w:val="Normal"/>
    <w:link w:val="Ttulo5Car"/>
    <w:uiPriority w:val="9"/>
    <w:qFormat/>
    <w:rsid w:val="000530C5"/>
    <w:pPr>
      <w:widowControl/>
      <w:autoSpaceDE/>
      <w:autoSpaceDN/>
      <w:spacing w:before="100" w:beforeAutospacing="1" w:after="100" w:afterAutospacing="1"/>
      <w:outlineLvl w:val="4"/>
    </w:pPr>
    <w:rPr>
      <w:rFonts w:ascii="Times New Roman" w:eastAsia="Times New Roman" w:hAnsi="Times New Roman" w:cs="Times New Roman"/>
      <w:b/>
      <w:bCs/>
      <w:sz w:val="20"/>
      <w:szCs w:val="20"/>
      <w:lang w:val="es-419" w:eastAsia="es-419" w:bidi="ar-SA"/>
    </w:rPr>
  </w:style>
  <w:style w:type="paragraph" w:styleId="Ttulo6">
    <w:name w:val="heading 6"/>
    <w:basedOn w:val="Normal"/>
    <w:link w:val="Ttulo6Car"/>
    <w:uiPriority w:val="9"/>
    <w:qFormat/>
    <w:rsid w:val="000530C5"/>
    <w:pPr>
      <w:widowControl/>
      <w:autoSpaceDE/>
      <w:autoSpaceDN/>
      <w:spacing w:before="100" w:beforeAutospacing="1" w:after="100" w:afterAutospacing="1"/>
      <w:outlineLvl w:val="5"/>
    </w:pPr>
    <w:rPr>
      <w:rFonts w:ascii="Times New Roman" w:eastAsia="Times New Roman" w:hAnsi="Times New Roman" w:cs="Times New Roman"/>
      <w:b/>
      <w:bCs/>
      <w:sz w:val="15"/>
      <w:szCs w:val="15"/>
      <w:lang w:val="es-419" w:eastAsia="es-419"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EncabezadoCar">
    <w:name w:val="Encabezado Car"/>
    <w:basedOn w:val="Fuentedeprrafopredeter"/>
    <w:link w:val="Encabezado"/>
    <w:uiPriority w:val="99"/>
    <w:rsid w:val="007C3EBD"/>
  </w:style>
  <w:style w:type="paragraph" w:styleId="Piedepgina">
    <w:name w:val="footer"/>
    <w:basedOn w:val="Normal"/>
    <w:link w:val="Piedepgina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PiedepginaCar">
    <w:name w:val="Pie de página Car"/>
    <w:basedOn w:val="Fuentedeprrafopredeter"/>
    <w:link w:val="Piedepgina"/>
    <w:uiPriority w:val="99"/>
    <w:rsid w:val="007C3EBD"/>
  </w:style>
  <w:style w:type="character" w:styleId="Hipervnculo">
    <w:name w:val="Hyperlink"/>
    <w:basedOn w:val="Fuentedeprrafopredeter"/>
    <w:uiPriority w:val="99"/>
    <w:unhideWhenUsed/>
    <w:rsid w:val="004836B2"/>
    <w:rPr>
      <w:color w:val="0563C1" w:themeColor="hyperlink"/>
      <w:u w:val="single"/>
    </w:rPr>
  </w:style>
  <w:style w:type="paragraph" w:styleId="Prrafodelista">
    <w:name w:val="List Paragraph"/>
    <w:basedOn w:val="Normal"/>
    <w:uiPriority w:val="34"/>
    <w:qFormat/>
    <w:rsid w:val="005E12F6"/>
    <w:pPr>
      <w:widowControl/>
      <w:autoSpaceDE/>
      <w:autoSpaceDN/>
      <w:spacing w:after="160" w:line="259"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EA3950"/>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1"/>
    <w:qFormat/>
    <w:rsid w:val="000817A4"/>
  </w:style>
  <w:style w:type="character" w:customStyle="1" w:styleId="TextoindependienteCar">
    <w:name w:val="Texto independiente Car"/>
    <w:basedOn w:val="Fuentedeprrafopredeter"/>
    <w:link w:val="Textoindependiente"/>
    <w:uiPriority w:val="1"/>
    <w:rsid w:val="000817A4"/>
    <w:rPr>
      <w:rFonts w:ascii="Calibri" w:eastAsia="Calibri" w:hAnsi="Calibri" w:cs="Calibri"/>
      <w:lang w:val="es-ES" w:eastAsia="es-ES" w:bidi="es-ES"/>
    </w:rPr>
  </w:style>
  <w:style w:type="character" w:styleId="Textoennegrita">
    <w:name w:val="Strong"/>
    <w:basedOn w:val="Fuentedeprrafopredeter"/>
    <w:uiPriority w:val="22"/>
    <w:qFormat/>
    <w:rsid w:val="000530C5"/>
    <w:rPr>
      <w:b/>
      <w:bCs/>
    </w:rPr>
  </w:style>
  <w:style w:type="character" w:customStyle="1" w:styleId="Ttulo4Car">
    <w:name w:val="Título 4 Car"/>
    <w:basedOn w:val="Fuentedeprrafopredeter"/>
    <w:link w:val="Ttulo4"/>
    <w:uiPriority w:val="9"/>
    <w:rsid w:val="000530C5"/>
    <w:rPr>
      <w:rFonts w:ascii="Times New Roman" w:eastAsia="Times New Roman" w:hAnsi="Times New Roman" w:cs="Times New Roman"/>
      <w:b/>
      <w:bCs/>
      <w:sz w:val="24"/>
      <w:szCs w:val="24"/>
      <w:lang w:val="es-419" w:eastAsia="es-419"/>
    </w:rPr>
  </w:style>
  <w:style w:type="character" w:customStyle="1" w:styleId="Ttulo5Car">
    <w:name w:val="Título 5 Car"/>
    <w:basedOn w:val="Fuentedeprrafopredeter"/>
    <w:link w:val="Ttulo5"/>
    <w:uiPriority w:val="9"/>
    <w:rsid w:val="000530C5"/>
    <w:rPr>
      <w:rFonts w:ascii="Times New Roman" w:eastAsia="Times New Roman" w:hAnsi="Times New Roman" w:cs="Times New Roman"/>
      <w:b/>
      <w:bCs/>
      <w:sz w:val="20"/>
      <w:szCs w:val="20"/>
      <w:lang w:val="es-419" w:eastAsia="es-419"/>
    </w:rPr>
  </w:style>
  <w:style w:type="character" w:customStyle="1" w:styleId="Ttulo6Car">
    <w:name w:val="Título 6 Car"/>
    <w:basedOn w:val="Fuentedeprrafopredeter"/>
    <w:link w:val="Ttulo6"/>
    <w:uiPriority w:val="9"/>
    <w:rsid w:val="000530C5"/>
    <w:rPr>
      <w:rFonts w:ascii="Times New Roman" w:eastAsia="Times New Roman" w:hAnsi="Times New Roman" w:cs="Times New Roman"/>
      <w:b/>
      <w:bCs/>
      <w:sz w:val="15"/>
      <w:szCs w:val="15"/>
      <w:lang w:val="es-419" w:eastAsia="es-419"/>
    </w:rPr>
  </w:style>
  <w:style w:type="character" w:customStyle="1" w:styleId="Ttulo1Car">
    <w:name w:val="Título 1 Car"/>
    <w:basedOn w:val="Fuentedeprrafopredeter"/>
    <w:link w:val="Ttulo1"/>
    <w:uiPriority w:val="9"/>
    <w:rsid w:val="00250F33"/>
    <w:rPr>
      <w:rFonts w:asciiTheme="majorHAnsi" w:eastAsiaTheme="majorEastAsia" w:hAnsiTheme="majorHAnsi" w:cstheme="majorBidi"/>
      <w:color w:val="2E74B5" w:themeColor="accent1" w:themeShade="BF"/>
      <w:sz w:val="32"/>
      <w:szCs w:val="32"/>
      <w:lang w:val="es-ES" w:eastAsia="es-ES" w:bidi="es-ES"/>
    </w:rPr>
  </w:style>
  <w:style w:type="paragraph" w:styleId="Textodeglobo">
    <w:name w:val="Balloon Text"/>
    <w:basedOn w:val="Normal"/>
    <w:link w:val="TextodegloboCar"/>
    <w:uiPriority w:val="99"/>
    <w:semiHidden/>
    <w:unhideWhenUsed/>
    <w:rsid w:val="00D215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1523"/>
    <w:rPr>
      <w:rFonts w:ascii="Segoe UI" w:eastAsia="Calibri" w:hAnsi="Segoe UI" w:cs="Segoe UI"/>
      <w:sz w:val="18"/>
      <w:szCs w:val="18"/>
      <w:lang w:val="es-ES" w:eastAsia="es-ES" w:bidi="es-ES"/>
    </w:rPr>
  </w:style>
  <w:style w:type="character" w:customStyle="1" w:styleId="Ttulo2Car">
    <w:name w:val="Título 2 Car"/>
    <w:basedOn w:val="Fuentedeprrafopredeter"/>
    <w:link w:val="Ttulo2"/>
    <w:uiPriority w:val="9"/>
    <w:rsid w:val="00D90CAE"/>
    <w:rPr>
      <w:rFonts w:asciiTheme="majorHAnsi" w:eastAsiaTheme="majorEastAsia" w:hAnsiTheme="majorHAnsi" w:cstheme="majorBidi"/>
      <w:color w:val="2E74B5" w:themeColor="accent1" w:themeShade="BF"/>
      <w:sz w:val="26"/>
      <w:szCs w:val="26"/>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437">
      <w:bodyDiv w:val="1"/>
      <w:marLeft w:val="0"/>
      <w:marRight w:val="0"/>
      <w:marTop w:val="0"/>
      <w:marBottom w:val="0"/>
      <w:divBdr>
        <w:top w:val="none" w:sz="0" w:space="0" w:color="auto"/>
        <w:left w:val="none" w:sz="0" w:space="0" w:color="auto"/>
        <w:bottom w:val="none" w:sz="0" w:space="0" w:color="auto"/>
        <w:right w:val="none" w:sz="0" w:space="0" w:color="auto"/>
      </w:divBdr>
    </w:div>
    <w:div w:id="6949434">
      <w:bodyDiv w:val="1"/>
      <w:marLeft w:val="0"/>
      <w:marRight w:val="0"/>
      <w:marTop w:val="0"/>
      <w:marBottom w:val="0"/>
      <w:divBdr>
        <w:top w:val="none" w:sz="0" w:space="0" w:color="auto"/>
        <w:left w:val="none" w:sz="0" w:space="0" w:color="auto"/>
        <w:bottom w:val="none" w:sz="0" w:space="0" w:color="auto"/>
        <w:right w:val="none" w:sz="0" w:space="0" w:color="auto"/>
      </w:divBdr>
    </w:div>
    <w:div w:id="56637610">
      <w:bodyDiv w:val="1"/>
      <w:marLeft w:val="0"/>
      <w:marRight w:val="0"/>
      <w:marTop w:val="0"/>
      <w:marBottom w:val="0"/>
      <w:divBdr>
        <w:top w:val="none" w:sz="0" w:space="0" w:color="auto"/>
        <w:left w:val="none" w:sz="0" w:space="0" w:color="auto"/>
        <w:bottom w:val="none" w:sz="0" w:space="0" w:color="auto"/>
        <w:right w:val="none" w:sz="0" w:space="0" w:color="auto"/>
      </w:divBdr>
      <w:divsChild>
        <w:div w:id="428965501">
          <w:marLeft w:val="0"/>
          <w:marRight w:val="0"/>
          <w:marTop w:val="0"/>
          <w:marBottom w:val="75"/>
          <w:divBdr>
            <w:top w:val="none" w:sz="0" w:space="0" w:color="auto"/>
            <w:left w:val="none" w:sz="0" w:space="0" w:color="auto"/>
            <w:bottom w:val="none" w:sz="0" w:space="0" w:color="auto"/>
            <w:right w:val="none" w:sz="0" w:space="0" w:color="auto"/>
          </w:divBdr>
        </w:div>
        <w:div w:id="721102418">
          <w:marLeft w:val="0"/>
          <w:marRight w:val="0"/>
          <w:marTop w:val="0"/>
          <w:marBottom w:val="75"/>
          <w:divBdr>
            <w:top w:val="none" w:sz="0" w:space="0" w:color="auto"/>
            <w:left w:val="none" w:sz="0" w:space="0" w:color="auto"/>
            <w:bottom w:val="none" w:sz="0" w:space="0" w:color="auto"/>
            <w:right w:val="none" w:sz="0" w:space="0" w:color="auto"/>
          </w:divBdr>
        </w:div>
        <w:div w:id="679432539">
          <w:marLeft w:val="0"/>
          <w:marRight w:val="0"/>
          <w:marTop w:val="0"/>
          <w:marBottom w:val="75"/>
          <w:divBdr>
            <w:top w:val="none" w:sz="0" w:space="0" w:color="auto"/>
            <w:left w:val="none" w:sz="0" w:space="0" w:color="auto"/>
            <w:bottom w:val="none" w:sz="0" w:space="0" w:color="auto"/>
            <w:right w:val="none" w:sz="0" w:space="0" w:color="auto"/>
          </w:divBdr>
        </w:div>
        <w:div w:id="1016813086">
          <w:marLeft w:val="0"/>
          <w:marRight w:val="0"/>
          <w:marTop w:val="0"/>
          <w:marBottom w:val="75"/>
          <w:divBdr>
            <w:top w:val="none" w:sz="0" w:space="0" w:color="auto"/>
            <w:left w:val="none" w:sz="0" w:space="0" w:color="auto"/>
            <w:bottom w:val="none" w:sz="0" w:space="0" w:color="auto"/>
            <w:right w:val="none" w:sz="0" w:space="0" w:color="auto"/>
          </w:divBdr>
        </w:div>
        <w:div w:id="1720787839">
          <w:marLeft w:val="0"/>
          <w:marRight w:val="0"/>
          <w:marTop w:val="0"/>
          <w:marBottom w:val="75"/>
          <w:divBdr>
            <w:top w:val="none" w:sz="0" w:space="0" w:color="auto"/>
            <w:left w:val="none" w:sz="0" w:space="0" w:color="auto"/>
            <w:bottom w:val="none" w:sz="0" w:space="0" w:color="auto"/>
            <w:right w:val="none" w:sz="0" w:space="0" w:color="auto"/>
          </w:divBdr>
        </w:div>
        <w:div w:id="1316374253">
          <w:marLeft w:val="0"/>
          <w:marRight w:val="0"/>
          <w:marTop w:val="0"/>
          <w:marBottom w:val="75"/>
          <w:divBdr>
            <w:top w:val="none" w:sz="0" w:space="0" w:color="auto"/>
            <w:left w:val="none" w:sz="0" w:space="0" w:color="auto"/>
            <w:bottom w:val="none" w:sz="0" w:space="0" w:color="auto"/>
            <w:right w:val="none" w:sz="0" w:space="0" w:color="auto"/>
          </w:divBdr>
        </w:div>
        <w:div w:id="8727444">
          <w:marLeft w:val="0"/>
          <w:marRight w:val="0"/>
          <w:marTop w:val="0"/>
          <w:marBottom w:val="75"/>
          <w:divBdr>
            <w:top w:val="none" w:sz="0" w:space="0" w:color="auto"/>
            <w:left w:val="none" w:sz="0" w:space="0" w:color="auto"/>
            <w:bottom w:val="none" w:sz="0" w:space="0" w:color="auto"/>
            <w:right w:val="none" w:sz="0" w:space="0" w:color="auto"/>
          </w:divBdr>
        </w:div>
        <w:div w:id="1318026006">
          <w:marLeft w:val="0"/>
          <w:marRight w:val="0"/>
          <w:marTop w:val="0"/>
          <w:marBottom w:val="75"/>
          <w:divBdr>
            <w:top w:val="none" w:sz="0" w:space="0" w:color="auto"/>
            <w:left w:val="none" w:sz="0" w:space="0" w:color="auto"/>
            <w:bottom w:val="none" w:sz="0" w:space="0" w:color="auto"/>
            <w:right w:val="none" w:sz="0" w:space="0" w:color="auto"/>
          </w:divBdr>
        </w:div>
        <w:div w:id="726881006">
          <w:marLeft w:val="0"/>
          <w:marRight w:val="0"/>
          <w:marTop w:val="0"/>
          <w:marBottom w:val="75"/>
          <w:divBdr>
            <w:top w:val="none" w:sz="0" w:space="0" w:color="auto"/>
            <w:left w:val="none" w:sz="0" w:space="0" w:color="auto"/>
            <w:bottom w:val="none" w:sz="0" w:space="0" w:color="auto"/>
            <w:right w:val="none" w:sz="0" w:space="0" w:color="auto"/>
          </w:divBdr>
        </w:div>
      </w:divsChild>
    </w:div>
    <w:div w:id="98181238">
      <w:bodyDiv w:val="1"/>
      <w:marLeft w:val="0"/>
      <w:marRight w:val="0"/>
      <w:marTop w:val="0"/>
      <w:marBottom w:val="0"/>
      <w:divBdr>
        <w:top w:val="none" w:sz="0" w:space="0" w:color="auto"/>
        <w:left w:val="none" w:sz="0" w:space="0" w:color="auto"/>
        <w:bottom w:val="none" w:sz="0" w:space="0" w:color="auto"/>
        <w:right w:val="none" w:sz="0" w:space="0" w:color="auto"/>
      </w:divBdr>
      <w:divsChild>
        <w:div w:id="419835416">
          <w:marLeft w:val="-225"/>
          <w:marRight w:val="-225"/>
          <w:marTop w:val="0"/>
          <w:marBottom w:val="0"/>
          <w:divBdr>
            <w:top w:val="none" w:sz="0" w:space="0" w:color="auto"/>
            <w:left w:val="none" w:sz="0" w:space="0" w:color="auto"/>
            <w:bottom w:val="none" w:sz="0" w:space="0" w:color="auto"/>
            <w:right w:val="none" w:sz="0" w:space="0" w:color="auto"/>
          </w:divBdr>
        </w:div>
        <w:div w:id="1952666749">
          <w:marLeft w:val="-225"/>
          <w:marRight w:val="-225"/>
          <w:marTop w:val="0"/>
          <w:marBottom w:val="0"/>
          <w:divBdr>
            <w:top w:val="none" w:sz="0" w:space="0" w:color="auto"/>
            <w:left w:val="none" w:sz="0" w:space="0" w:color="auto"/>
            <w:bottom w:val="none" w:sz="0" w:space="0" w:color="auto"/>
            <w:right w:val="none" w:sz="0" w:space="0" w:color="auto"/>
          </w:divBdr>
        </w:div>
        <w:div w:id="1679766815">
          <w:marLeft w:val="-225"/>
          <w:marRight w:val="-225"/>
          <w:marTop w:val="0"/>
          <w:marBottom w:val="0"/>
          <w:divBdr>
            <w:top w:val="none" w:sz="0" w:space="0" w:color="auto"/>
            <w:left w:val="none" w:sz="0" w:space="0" w:color="auto"/>
            <w:bottom w:val="none" w:sz="0" w:space="0" w:color="auto"/>
            <w:right w:val="none" w:sz="0" w:space="0" w:color="auto"/>
          </w:divBdr>
        </w:div>
        <w:div w:id="183134158">
          <w:marLeft w:val="-225"/>
          <w:marRight w:val="-225"/>
          <w:marTop w:val="0"/>
          <w:marBottom w:val="0"/>
          <w:divBdr>
            <w:top w:val="none" w:sz="0" w:space="0" w:color="auto"/>
            <w:left w:val="none" w:sz="0" w:space="0" w:color="auto"/>
            <w:bottom w:val="none" w:sz="0" w:space="0" w:color="auto"/>
            <w:right w:val="none" w:sz="0" w:space="0" w:color="auto"/>
          </w:divBdr>
        </w:div>
        <w:div w:id="1826430795">
          <w:marLeft w:val="-225"/>
          <w:marRight w:val="-225"/>
          <w:marTop w:val="0"/>
          <w:marBottom w:val="0"/>
          <w:divBdr>
            <w:top w:val="none" w:sz="0" w:space="0" w:color="auto"/>
            <w:left w:val="none" w:sz="0" w:space="0" w:color="auto"/>
            <w:bottom w:val="none" w:sz="0" w:space="0" w:color="auto"/>
            <w:right w:val="none" w:sz="0" w:space="0" w:color="auto"/>
          </w:divBdr>
        </w:div>
        <w:div w:id="614140937">
          <w:marLeft w:val="-225"/>
          <w:marRight w:val="-225"/>
          <w:marTop w:val="0"/>
          <w:marBottom w:val="0"/>
          <w:divBdr>
            <w:top w:val="none" w:sz="0" w:space="0" w:color="auto"/>
            <w:left w:val="none" w:sz="0" w:space="0" w:color="auto"/>
            <w:bottom w:val="none" w:sz="0" w:space="0" w:color="auto"/>
            <w:right w:val="none" w:sz="0" w:space="0" w:color="auto"/>
          </w:divBdr>
        </w:div>
        <w:div w:id="1029602784">
          <w:marLeft w:val="-225"/>
          <w:marRight w:val="-225"/>
          <w:marTop w:val="0"/>
          <w:marBottom w:val="0"/>
          <w:divBdr>
            <w:top w:val="none" w:sz="0" w:space="0" w:color="auto"/>
            <w:left w:val="none" w:sz="0" w:space="0" w:color="auto"/>
            <w:bottom w:val="none" w:sz="0" w:space="0" w:color="auto"/>
            <w:right w:val="none" w:sz="0" w:space="0" w:color="auto"/>
          </w:divBdr>
        </w:div>
        <w:div w:id="865943720">
          <w:marLeft w:val="-225"/>
          <w:marRight w:val="-225"/>
          <w:marTop w:val="0"/>
          <w:marBottom w:val="0"/>
          <w:divBdr>
            <w:top w:val="none" w:sz="0" w:space="0" w:color="auto"/>
            <w:left w:val="none" w:sz="0" w:space="0" w:color="auto"/>
            <w:bottom w:val="none" w:sz="0" w:space="0" w:color="auto"/>
            <w:right w:val="none" w:sz="0" w:space="0" w:color="auto"/>
          </w:divBdr>
        </w:div>
        <w:div w:id="174805869">
          <w:marLeft w:val="-225"/>
          <w:marRight w:val="-225"/>
          <w:marTop w:val="0"/>
          <w:marBottom w:val="0"/>
          <w:divBdr>
            <w:top w:val="none" w:sz="0" w:space="0" w:color="auto"/>
            <w:left w:val="none" w:sz="0" w:space="0" w:color="auto"/>
            <w:bottom w:val="none" w:sz="0" w:space="0" w:color="auto"/>
            <w:right w:val="none" w:sz="0" w:space="0" w:color="auto"/>
          </w:divBdr>
        </w:div>
        <w:div w:id="387152390">
          <w:marLeft w:val="-225"/>
          <w:marRight w:val="-225"/>
          <w:marTop w:val="0"/>
          <w:marBottom w:val="0"/>
          <w:divBdr>
            <w:top w:val="none" w:sz="0" w:space="0" w:color="auto"/>
            <w:left w:val="none" w:sz="0" w:space="0" w:color="auto"/>
            <w:bottom w:val="none" w:sz="0" w:space="0" w:color="auto"/>
            <w:right w:val="none" w:sz="0" w:space="0" w:color="auto"/>
          </w:divBdr>
        </w:div>
        <w:div w:id="1570964457">
          <w:marLeft w:val="-225"/>
          <w:marRight w:val="-225"/>
          <w:marTop w:val="0"/>
          <w:marBottom w:val="0"/>
          <w:divBdr>
            <w:top w:val="none" w:sz="0" w:space="0" w:color="auto"/>
            <w:left w:val="none" w:sz="0" w:space="0" w:color="auto"/>
            <w:bottom w:val="none" w:sz="0" w:space="0" w:color="auto"/>
            <w:right w:val="none" w:sz="0" w:space="0" w:color="auto"/>
          </w:divBdr>
        </w:div>
        <w:div w:id="422457655">
          <w:marLeft w:val="-225"/>
          <w:marRight w:val="-225"/>
          <w:marTop w:val="0"/>
          <w:marBottom w:val="0"/>
          <w:divBdr>
            <w:top w:val="none" w:sz="0" w:space="0" w:color="auto"/>
            <w:left w:val="none" w:sz="0" w:space="0" w:color="auto"/>
            <w:bottom w:val="none" w:sz="0" w:space="0" w:color="auto"/>
            <w:right w:val="none" w:sz="0" w:space="0" w:color="auto"/>
          </w:divBdr>
        </w:div>
        <w:div w:id="543759423">
          <w:marLeft w:val="-225"/>
          <w:marRight w:val="-225"/>
          <w:marTop w:val="0"/>
          <w:marBottom w:val="0"/>
          <w:divBdr>
            <w:top w:val="none" w:sz="0" w:space="0" w:color="auto"/>
            <w:left w:val="none" w:sz="0" w:space="0" w:color="auto"/>
            <w:bottom w:val="none" w:sz="0" w:space="0" w:color="auto"/>
            <w:right w:val="none" w:sz="0" w:space="0" w:color="auto"/>
          </w:divBdr>
        </w:div>
        <w:div w:id="634868230">
          <w:marLeft w:val="-225"/>
          <w:marRight w:val="-225"/>
          <w:marTop w:val="0"/>
          <w:marBottom w:val="0"/>
          <w:divBdr>
            <w:top w:val="none" w:sz="0" w:space="0" w:color="auto"/>
            <w:left w:val="none" w:sz="0" w:space="0" w:color="auto"/>
            <w:bottom w:val="none" w:sz="0" w:space="0" w:color="auto"/>
            <w:right w:val="none" w:sz="0" w:space="0" w:color="auto"/>
          </w:divBdr>
        </w:div>
        <w:div w:id="1358846666">
          <w:marLeft w:val="-225"/>
          <w:marRight w:val="-225"/>
          <w:marTop w:val="0"/>
          <w:marBottom w:val="0"/>
          <w:divBdr>
            <w:top w:val="none" w:sz="0" w:space="0" w:color="auto"/>
            <w:left w:val="none" w:sz="0" w:space="0" w:color="auto"/>
            <w:bottom w:val="none" w:sz="0" w:space="0" w:color="auto"/>
            <w:right w:val="none" w:sz="0" w:space="0" w:color="auto"/>
          </w:divBdr>
        </w:div>
        <w:div w:id="134955889">
          <w:marLeft w:val="-225"/>
          <w:marRight w:val="-225"/>
          <w:marTop w:val="0"/>
          <w:marBottom w:val="0"/>
          <w:divBdr>
            <w:top w:val="none" w:sz="0" w:space="0" w:color="auto"/>
            <w:left w:val="none" w:sz="0" w:space="0" w:color="auto"/>
            <w:bottom w:val="none" w:sz="0" w:space="0" w:color="auto"/>
            <w:right w:val="none" w:sz="0" w:space="0" w:color="auto"/>
          </w:divBdr>
        </w:div>
        <w:div w:id="1434664353">
          <w:marLeft w:val="-225"/>
          <w:marRight w:val="-225"/>
          <w:marTop w:val="0"/>
          <w:marBottom w:val="0"/>
          <w:divBdr>
            <w:top w:val="none" w:sz="0" w:space="0" w:color="auto"/>
            <w:left w:val="none" w:sz="0" w:space="0" w:color="auto"/>
            <w:bottom w:val="none" w:sz="0" w:space="0" w:color="auto"/>
            <w:right w:val="none" w:sz="0" w:space="0" w:color="auto"/>
          </w:divBdr>
        </w:div>
        <w:div w:id="1736124106">
          <w:marLeft w:val="-225"/>
          <w:marRight w:val="-225"/>
          <w:marTop w:val="0"/>
          <w:marBottom w:val="0"/>
          <w:divBdr>
            <w:top w:val="none" w:sz="0" w:space="0" w:color="auto"/>
            <w:left w:val="none" w:sz="0" w:space="0" w:color="auto"/>
            <w:bottom w:val="none" w:sz="0" w:space="0" w:color="auto"/>
            <w:right w:val="none" w:sz="0" w:space="0" w:color="auto"/>
          </w:divBdr>
        </w:div>
        <w:div w:id="335886258">
          <w:marLeft w:val="-225"/>
          <w:marRight w:val="-225"/>
          <w:marTop w:val="0"/>
          <w:marBottom w:val="0"/>
          <w:divBdr>
            <w:top w:val="none" w:sz="0" w:space="0" w:color="auto"/>
            <w:left w:val="none" w:sz="0" w:space="0" w:color="auto"/>
            <w:bottom w:val="none" w:sz="0" w:space="0" w:color="auto"/>
            <w:right w:val="none" w:sz="0" w:space="0" w:color="auto"/>
          </w:divBdr>
        </w:div>
        <w:div w:id="1152209626">
          <w:marLeft w:val="-225"/>
          <w:marRight w:val="-225"/>
          <w:marTop w:val="0"/>
          <w:marBottom w:val="0"/>
          <w:divBdr>
            <w:top w:val="none" w:sz="0" w:space="0" w:color="auto"/>
            <w:left w:val="none" w:sz="0" w:space="0" w:color="auto"/>
            <w:bottom w:val="none" w:sz="0" w:space="0" w:color="auto"/>
            <w:right w:val="none" w:sz="0" w:space="0" w:color="auto"/>
          </w:divBdr>
        </w:div>
        <w:div w:id="2039694315">
          <w:marLeft w:val="0"/>
          <w:marRight w:val="0"/>
          <w:marTop w:val="0"/>
          <w:marBottom w:val="75"/>
          <w:divBdr>
            <w:top w:val="none" w:sz="0" w:space="0" w:color="auto"/>
            <w:left w:val="none" w:sz="0" w:space="0" w:color="auto"/>
            <w:bottom w:val="none" w:sz="0" w:space="0" w:color="auto"/>
            <w:right w:val="none" w:sz="0" w:space="0" w:color="auto"/>
          </w:divBdr>
        </w:div>
        <w:div w:id="764418191">
          <w:marLeft w:val="0"/>
          <w:marRight w:val="0"/>
          <w:marTop w:val="0"/>
          <w:marBottom w:val="75"/>
          <w:divBdr>
            <w:top w:val="none" w:sz="0" w:space="0" w:color="auto"/>
            <w:left w:val="none" w:sz="0" w:space="0" w:color="auto"/>
            <w:bottom w:val="none" w:sz="0" w:space="0" w:color="auto"/>
            <w:right w:val="none" w:sz="0" w:space="0" w:color="auto"/>
          </w:divBdr>
        </w:div>
        <w:div w:id="980577018">
          <w:marLeft w:val="0"/>
          <w:marRight w:val="0"/>
          <w:marTop w:val="0"/>
          <w:marBottom w:val="75"/>
          <w:divBdr>
            <w:top w:val="none" w:sz="0" w:space="0" w:color="auto"/>
            <w:left w:val="none" w:sz="0" w:space="0" w:color="auto"/>
            <w:bottom w:val="none" w:sz="0" w:space="0" w:color="auto"/>
            <w:right w:val="none" w:sz="0" w:space="0" w:color="auto"/>
          </w:divBdr>
        </w:div>
        <w:div w:id="500896267">
          <w:marLeft w:val="0"/>
          <w:marRight w:val="0"/>
          <w:marTop w:val="0"/>
          <w:marBottom w:val="75"/>
          <w:divBdr>
            <w:top w:val="none" w:sz="0" w:space="0" w:color="auto"/>
            <w:left w:val="none" w:sz="0" w:space="0" w:color="auto"/>
            <w:bottom w:val="none" w:sz="0" w:space="0" w:color="auto"/>
            <w:right w:val="none" w:sz="0" w:space="0" w:color="auto"/>
          </w:divBdr>
        </w:div>
        <w:div w:id="1059478306">
          <w:marLeft w:val="0"/>
          <w:marRight w:val="0"/>
          <w:marTop w:val="0"/>
          <w:marBottom w:val="75"/>
          <w:divBdr>
            <w:top w:val="none" w:sz="0" w:space="0" w:color="auto"/>
            <w:left w:val="none" w:sz="0" w:space="0" w:color="auto"/>
            <w:bottom w:val="none" w:sz="0" w:space="0" w:color="auto"/>
            <w:right w:val="none" w:sz="0" w:space="0" w:color="auto"/>
          </w:divBdr>
        </w:div>
        <w:div w:id="1225026037">
          <w:marLeft w:val="0"/>
          <w:marRight w:val="0"/>
          <w:marTop w:val="0"/>
          <w:marBottom w:val="75"/>
          <w:divBdr>
            <w:top w:val="none" w:sz="0" w:space="0" w:color="auto"/>
            <w:left w:val="none" w:sz="0" w:space="0" w:color="auto"/>
            <w:bottom w:val="none" w:sz="0" w:space="0" w:color="auto"/>
            <w:right w:val="none" w:sz="0" w:space="0" w:color="auto"/>
          </w:divBdr>
        </w:div>
        <w:div w:id="2124684281">
          <w:marLeft w:val="0"/>
          <w:marRight w:val="0"/>
          <w:marTop w:val="0"/>
          <w:marBottom w:val="75"/>
          <w:divBdr>
            <w:top w:val="none" w:sz="0" w:space="0" w:color="auto"/>
            <w:left w:val="none" w:sz="0" w:space="0" w:color="auto"/>
            <w:bottom w:val="none" w:sz="0" w:space="0" w:color="auto"/>
            <w:right w:val="none" w:sz="0" w:space="0" w:color="auto"/>
          </w:divBdr>
        </w:div>
        <w:div w:id="714428920">
          <w:marLeft w:val="0"/>
          <w:marRight w:val="0"/>
          <w:marTop w:val="0"/>
          <w:marBottom w:val="75"/>
          <w:divBdr>
            <w:top w:val="none" w:sz="0" w:space="0" w:color="auto"/>
            <w:left w:val="none" w:sz="0" w:space="0" w:color="auto"/>
            <w:bottom w:val="none" w:sz="0" w:space="0" w:color="auto"/>
            <w:right w:val="none" w:sz="0" w:space="0" w:color="auto"/>
          </w:divBdr>
        </w:div>
        <w:div w:id="1015381082">
          <w:marLeft w:val="0"/>
          <w:marRight w:val="0"/>
          <w:marTop w:val="0"/>
          <w:marBottom w:val="75"/>
          <w:divBdr>
            <w:top w:val="none" w:sz="0" w:space="0" w:color="auto"/>
            <w:left w:val="none" w:sz="0" w:space="0" w:color="auto"/>
            <w:bottom w:val="none" w:sz="0" w:space="0" w:color="auto"/>
            <w:right w:val="none" w:sz="0" w:space="0" w:color="auto"/>
          </w:divBdr>
        </w:div>
        <w:div w:id="995720415">
          <w:marLeft w:val="0"/>
          <w:marRight w:val="0"/>
          <w:marTop w:val="0"/>
          <w:marBottom w:val="75"/>
          <w:divBdr>
            <w:top w:val="none" w:sz="0" w:space="0" w:color="auto"/>
            <w:left w:val="none" w:sz="0" w:space="0" w:color="auto"/>
            <w:bottom w:val="none" w:sz="0" w:space="0" w:color="auto"/>
            <w:right w:val="none" w:sz="0" w:space="0" w:color="auto"/>
          </w:divBdr>
        </w:div>
        <w:div w:id="700520157">
          <w:marLeft w:val="0"/>
          <w:marRight w:val="0"/>
          <w:marTop w:val="0"/>
          <w:marBottom w:val="75"/>
          <w:divBdr>
            <w:top w:val="none" w:sz="0" w:space="0" w:color="auto"/>
            <w:left w:val="none" w:sz="0" w:space="0" w:color="auto"/>
            <w:bottom w:val="none" w:sz="0" w:space="0" w:color="auto"/>
            <w:right w:val="none" w:sz="0" w:space="0" w:color="auto"/>
          </w:divBdr>
        </w:div>
        <w:div w:id="545605494">
          <w:marLeft w:val="0"/>
          <w:marRight w:val="0"/>
          <w:marTop w:val="0"/>
          <w:marBottom w:val="75"/>
          <w:divBdr>
            <w:top w:val="none" w:sz="0" w:space="0" w:color="auto"/>
            <w:left w:val="none" w:sz="0" w:space="0" w:color="auto"/>
            <w:bottom w:val="none" w:sz="0" w:space="0" w:color="auto"/>
            <w:right w:val="none" w:sz="0" w:space="0" w:color="auto"/>
          </w:divBdr>
        </w:div>
        <w:div w:id="622882145">
          <w:marLeft w:val="0"/>
          <w:marRight w:val="0"/>
          <w:marTop w:val="0"/>
          <w:marBottom w:val="75"/>
          <w:divBdr>
            <w:top w:val="none" w:sz="0" w:space="0" w:color="auto"/>
            <w:left w:val="none" w:sz="0" w:space="0" w:color="auto"/>
            <w:bottom w:val="none" w:sz="0" w:space="0" w:color="auto"/>
            <w:right w:val="none" w:sz="0" w:space="0" w:color="auto"/>
          </w:divBdr>
        </w:div>
        <w:div w:id="936133673">
          <w:marLeft w:val="0"/>
          <w:marRight w:val="0"/>
          <w:marTop w:val="0"/>
          <w:marBottom w:val="75"/>
          <w:divBdr>
            <w:top w:val="none" w:sz="0" w:space="0" w:color="auto"/>
            <w:left w:val="none" w:sz="0" w:space="0" w:color="auto"/>
            <w:bottom w:val="none" w:sz="0" w:space="0" w:color="auto"/>
            <w:right w:val="none" w:sz="0" w:space="0" w:color="auto"/>
          </w:divBdr>
        </w:div>
        <w:div w:id="2091998883">
          <w:marLeft w:val="0"/>
          <w:marRight w:val="0"/>
          <w:marTop w:val="0"/>
          <w:marBottom w:val="75"/>
          <w:divBdr>
            <w:top w:val="none" w:sz="0" w:space="0" w:color="auto"/>
            <w:left w:val="none" w:sz="0" w:space="0" w:color="auto"/>
            <w:bottom w:val="none" w:sz="0" w:space="0" w:color="auto"/>
            <w:right w:val="none" w:sz="0" w:space="0" w:color="auto"/>
          </w:divBdr>
        </w:div>
        <w:div w:id="1108886613">
          <w:marLeft w:val="0"/>
          <w:marRight w:val="0"/>
          <w:marTop w:val="0"/>
          <w:marBottom w:val="75"/>
          <w:divBdr>
            <w:top w:val="none" w:sz="0" w:space="0" w:color="auto"/>
            <w:left w:val="none" w:sz="0" w:space="0" w:color="auto"/>
            <w:bottom w:val="none" w:sz="0" w:space="0" w:color="auto"/>
            <w:right w:val="none" w:sz="0" w:space="0" w:color="auto"/>
          </w:divBdr>
        </w:div>
        <w:div w:id="4213705">
          <w:marLeft w:val="0"/>
          <w:marRight w:val="0"/>
          <w:marTop w:val="0"/>
          <w:marBottom w:val="75"/>
          <w:divBdr>
            <w:top w:val="none" w:sz="0" w:space="0" w:color="auto"/>
            <w:left w:val="none" w:sz="0" w:space="0" w:color="auto"/>
            <w:bottom w:val="none" w:sz="0" w:space="0" w:color="auto"/>
            <w:right w:val="none" w:sz="0" w:space="0" w:color="auto"/>
          </w:divBdr>
        </w:div>
      </w:divsChild>
    </w:div>
    <w:div w:id="127671060">
      <w:bodyDiv w:val="1"/>
      <w:marLeft w:val="0"/>
      <w:marRight w:val="0"/>
      <w:marTop w:val="0"/>
      <w:marBottom w:val="0"/>
      <w:divBdr>
        <w:top w:val="none" w:sz="0" w:space="0" w:color="auto"/>
        <w:left w:val="none" w:sz="0" w:space="0" w:color="auto"/>
        <w:bottom w:val="none" w:sz="0" w:space="0" w:color="auto"/>
        <w:right w:val="none" w:sz="0" w:space="0" w:color="auto"/>
      </w:divBdr>
    </w:div>
    <w:div w:id="193277868">
      <w:bodyDiv w:val="1"/>
      <w:marLeft w:val="0"/>
      <w:marRight w:val="0"/>
      <w:marTop w:val="0"/>
      <w:marBottom w:val="0"/>
      <w:divBdr>
        <w:top w:val="none" w:sz="0" w:space="0" w:color="auto"/>
        <w:left w:val="none" w:sz="0" w:space="0" w:color="auto"/>
        <w:bottom w:val="none" w:sz="0" w:space="0" w:color="auto"/>
        <w:right w:val="none" w:sz="0" w:space="0" w:color="auto"/>
      </w:divBdr>
    </w:div>
    <w:div w:id="198248741">
      <w:bodyDiv w:val="1"/>
      <w:marLeft w:val="0"/>
      <w:marRight w:val="0"/>
      <w:marTop w:val="0"/>
      <w:marBottom w:val="0"/>
      <w:divBdr>
        <w:top w:val="none" w:sz="0" w:space="0" w:color="auto"/>
        <w:left w:val="none" w:sz="0" w:space="0" w:color="auto"/>
        <w:bottom w:val="none" w:sz="0" w:space="0" w:color="auto"/>
        <w:right w:val="none" w:sz="0" w:space="0" w:color="auto"/>
      </w:divBdr>
    </w:div>
    <w:div w:id="218565018">
      <w:bodyDiv w:val="1"/>
      <w:marLeft w:val="0"/>
      <w:marRight w:val="0"/>
      <w:marTop w:val="0"/>
      <w:marBottom w:val="0"/>
      <w:divBdr>
        <w:top w:val="none" w:sz="0" w:space="0" w:color="auto"/>
        <w:left w:val="none" w:sz="0" w:space="0" w:color="auto"/>
        <w:bottom w:val="none" w:sz="0" w:space="0" w:color="auto"/>
        <w:right w:val="none" w:sz="0" w:space="0" w:color="auto"/>
      </w:divBdr>
    </w:div>
    <w:div w:id="244726439">
      <w:bodyDiv w:val="1"/>
      <w:marLeft w:val="0"/>
      <w:marRight w:val="0"/>
      <w:marTop w:val="0"/>
      <w:marBottom w:val="0"/>
      <w:divBdr>
        <w:top w:val="none" w:sz="0" w:space="0" w:color="auto"/>
        <w:left w:val="none" w:sz="0" w:space="0" w:color="auto"/>
        <w:bottom w:val="none" w:sz="0" w:space="0" w:color="auto"/>
        <w:right w:val="none" w:sz="0" w:space="0" w:color="auto"/>
      </w:divBdr>
    </w:div>
    <w:div w:id="254944071">
      <w:bodyDiv w:val="1"/>
      <w:marLeft w:val="0"/>
      <w:marRight w:val="0"/>
      <w:marTop w:val="0"/>
      <w:marBottom w:val="0"/>
      <w:divBdr>
        <w:top w:val="none" w:sz="0" w:space="0" w:color="auto"/>
        <w:left w:val="none" w:sz="0" w:space="0" w:color="auto"/>
        <w:bottom w:val="none" w:sz="0" w:space="0" w:color="auto"/>
        <w:right w:val="none" w:sz="0" w:space="0" w:color="auto"/>
      </w:divBdr>
    </w:div>
    <w:div w:id="366638646">
      <w:bodyDiv w:val="1"/>
      <w:marLeft w:val="0"/>
      <w:marRight w:val="0"/>
      <w:marTop w:val="0"/>
      <w:marBottom w:val="0"/>
      <w:divBdr>
        <w:top w:val="none" w:sz="0" w:space="0" w:color="auto"/>
        <w:left w:val="none" w:sz="0" w:space="0" w:color="auto"/>
        <w:bottom w:val="none" w:sz="0" w:space="0" w:color="auto"/>
        <w:right w:val="none" w:sz="0" w:space="0" w:color="auto"/>
      </w:divBdr>
    </w:div>
    <w:div w:id="383718149">
      <w:bodyDiv w:val="1"/>
      <w:marLeft w:val="0"/>
      <w:marRight w:val="0"/>
      <w:marTop w:val="0"/>
      <w:marBottom w:val="0"/>
      <w:divBdr>
        <w:top w:val="none" w:sz="0" w:space="0" w:color="auto"/>
        <w:left w:val="none" w:sz="0" w:space="0" w:color="auto"/>
        <w:bottom w:val="none" w:sz="0" w:space="0" w:color="auto"/>
        <w:right w:val="none" w:sz="0" w:space="0" w:color="auto"/>
      </w:divBdr>
    </w:div>
    <w:div w:id="402794520">
      <w:bodyDiv w:val="1"/>
      <w:marLeft w:val="0"/>
      <w:marRight w:val="0"/>
      <w:marTop w:val="0"/>
      <w:marBottom w:val="0"/>
      <w:divBdr>
        <w:top w:val="none" w:sz="0" w:space="0" w:color="auto"/>
        <w:left w:val="none" w:sz="0" w:space="0" w:color="auto"/>
        <w:bottom w:val="none" w:sz="0" w:space="0" w:color="auto"/>
        <w:right w:val="none" w:sz="0" w:space="0" w:color="auto"/>
      </w:divBdr>
    </w:div>
    <w:div w:id="467941550">
      <w:bodyDiv w:val="1"/>
      <w:marLeft w:val="0"/>
      <w:marRight w:val="0"/>
      <w:marTop w:val="0"/>
      <w:marBottom w:val="0"/>
      <w:divBdr>
        <w:top w:val="none" w:sz="0" w:space="0" w:color="auto"/>
        <w:left w:val="none" w:sz="0" w:space="0" w:color="auto"/>
        <w:bottom w:val="none" w:sz="0" w:space="0" w:color="auto"/>
        <w:right w:val="none" w:sz="0" w:space="0" w:color="auto"/>
      </w:divBdr>
    </w:div>
    <w:div w:id="471021922">
      <w:bodyDiv w:val="1"/>
      <w:marLeft w:val="0"/>
      <w:marRight w:val="0"/>
      <w:marTop w:val="0"/>
      <w:marBottom w:val="0"/>
      <w:divBdr>
        <w:top w:val="none" w:sz="0" w:space="0" w:color="auto"/>
        <w:left w:val="none" w:sz="0" w:space="0" w:color="auto"/>
        <w:bottom w:val="none" w:sz="0" w:space="0" w:color="auto"/>
        <w:right w:val="none" w:sz="0" w:space="0" w:color="auto"/>
      </w:divBdr>
    </w:div>
    <w:div w:id="475148392">
      <w:bodyDiv w:val="1"/>
      <w:marLeft w:val="0"/>
      <w:marRight w:val="0"/>
      <w:marTop w:val="0"/>
      <w:marBottom w:val="0"/>
      <w:divBdr>
        <w:top w:val="none" w:sz="0" w:space="0" w:color="auto"/>
        <w:left w:val="none" w:sz="0" w:space="0" w:color="auto"/>
        <w:bottom w:val="none" w:sz="0" w:space="0" w:color="auto"/>
        <w:right w:val="none" w:sz="0" w:space="0" w:color="auto"/>
      </w:divBdr>
    </w:div>
    <w:div w:id="527185533">
      <w:bodyDiv w:val="1"/>
      <w:marLeft w:val="0"/>
      <w:marRight w:val="0"/>
      <w:marTop w:val="0"/>
      <w:marBottom w:val="0"/>
      <w:divBdr>
        <w:top w:val="none" w:sz="0" w:space="0" w:color="auto"/>
        <w:left w:val="none" w:sz="0" w:space="0" w:color="auto"/>
        <w:bottom w:val="none" w:sz="0" w:space="0" w:color="auto"/>
        <w:right w:val="none" w:sz="0" w:space="0" w:color="auto"/>
      </w:divBdr>
    </w:div>
    <w:div w:id="553077823">
      <w:bodyDiv w:val="1"/>
      <w:marLeft w:val="0"/>
      <w:marRight w:val="0"/>
      <w:marTop w:val="0"/>
      <w:marBottom w:val="0"/>
      <w:divBdr>
        <w:top w:val="none" w:sz="0" w:space="0" w:color="auto"/>
        <w:left w:val="none" w:sz="0" w:space="0" w:color="auto"/>
        <w:bottom w:val="none" w:sz="0" w:space="0" w:color="auto"/>
        <w:right w:val="none" w:sz="0" w:space="0" w:color="auto"/>
      </w:divBdr>
    </w:div>
    <w:div w:id="561404302">
      <w:bodyDiv w:val="1"/>
      <w:marLeft w:val="0"/>
      <w:marRight w:val="0"/>
      <w:marTop w:val="0"/>
      <w:marBottom w:val="0"/>
      <w:divBdr>
        <w:top w:val="none" w:sz="0" w:space="0" w:color="auto"/>
        <w:left w:val="none" w:sz="0" w:space="0" w:color="auto"/>
        <w:bottom w:val="none" w:sz="0" w:space="0" w:color="auto"/>
        <w:right w:val="none" w:sz="0" w:space="0" w:color="auto"/>
      </w:divBdr>
    </w:div>
    <w:div w:id="597831406">
      <w:bodyDiv w:val="1"/>
      <w:marLeft w:val="0"/>
      <w:marRight w:val="0"/>
      <w:marTop w:val="0"/>
      <w:marBottom w:val="0"/>
      <w:divBdr>
        <w:top w:val="none" w:sz="0" w:space="0" w:color="auto"/>
        <w:left w:val="none" w:sz="0" w:space="0" w:color="auto"/>
        <w:bottom w:val="none" w:sz="0" w:space="0" w:color="auto"/>
        <w:right w:val="none" w:sz="0" w:space="0" w:color="auto"/>
      </w:divBdr>
    </w:div>
    <w:div w:id="637338173">
      <w:bodyDiv w:val="1"/>
      <w:marLeft w:val="0"/>
      <w:marRight w:val="0"/>
      <w:marTop w:val="0"/>
      <w:marBottom w:val="0"/>
      <w:divBdr>
        <w:top w:val="none" w:sz="0" w:space="0" w:color="auto"/>
        <w:left w:val="none" w:sz="0" w:space="0" w:color="auto"/>
        <w:bottom w:val="none" w:sz="0" w:space="0" w:color="auto"/>
        <w:right w:val="none" w:sz="0" w:space="0" w:color="auto"/>
      </w:divBdr>
    </w:div>
    <w:div w:id="672102591">
      <w:bodyDiv w:val="1"/>
      <w:marLeft w:val="0"/>
      <w:marRight w:val="0"/>
      <w:marTop w:val="0"/>
      <w:marBottom w:val="0"/>
      <w:divBdr>
        <w:top w:val="none" w:sz="0" w:space="0" w:color="auto"/>
        <w:left w:val="none" w:sz="0" w:space="0" w:color="auto"/>
        <w:bottom w:val="none" w:sz="0" w:space="0" w:color="auto"/>
        <w:right w:val="none" w:sz="0" w:space="0" w:color="auto"/>
      </w:divBdr>
    </w:div>
    <w:div w:id="730734589">
      <w:bodyDiv w:val="1"/>
      <w:marLeft w:val="0"/>
      <w:marRight w:val="0"/>
      <w:marTop w:val="0"/>
      <w:marBottom w:val="0"/>
      <w:divBdr>
        <w:top w:val="none" w:sz="0" w:space="0" w:color="auto"/>
        <w:left w:val="none" w:sz="0" w:space="0" w:color="auto"/>
        <w:bottom w:val="none" w:sz="0" w:space="0" w:color="auto"/>
        <w:right w:val="none" w:sz="0" w:space="0" w:color="auto"/>
      </w:divBdr>
    </w:div>
    <w:div w:id="737554629">
      <w:bodyDiv w:val="1"/>
      <w:marLeft w:val="0"/>
      <w:marRight w:val="0"/>
      <w:marTop w:val="0"/>
      <w:marBottom w:val="0"/>
      <w:divBdr>
        <w:top w:val="none" w:sz="0" w:space="0" w:color="auto"/>
        <w:left w:val="none" w:sz="0" w:space="0" w:color="auto"/>
        <w:bottom w:val="none" w:sz="0" w:space="0" w:color="auto"/>
        <w:right w:val="none" w:sz="0" w:space="0" w:color="auto"/>
      </w:divBdr>
    </w:div>
    <w:div w:id="823162819">
      <w:bodyDiv w:val="1"/>
      <w:marLeft w:val="0"/>
      <w:marRight w:val="0"/>
      <w:marTop w:val="0"/>
      <w:marBottom w:val="0"/>
      <w:divBdr>
        <w:top w:val="none" w:sz="0" w:space="0" w:color="auto"/>
        <w:left w:val="none" w:sz="0" w:space="0" w:color="auto"/>
        <w:bottom w:val="none" w:sz="0" w:space="0" w:color="auto"/>
        <w:right w:val="none" w:sz="0" w:space="0" w:color="auto"/>
      </w:divBdr>
    </w:div>
    <w:div w:id="870802418">
      <w:bodyDiv w:val="1"/>
      <w:marLeft w:val="0"/>
      <w:marRight w:val="0"/>
      <w:marTop w:val="0"/>
      <w:marBottom w:val="0"/>
      <w:divBdr>
        <w:top w:val="none" w:sz="0" w:space="0" w:color="auto"/>
        <w:left w:val="none" w:sz="0" w:space="0" w:color="auto"/>
        <w:bottom w:val="none" w:sz="0" w:space="0" w:color="auto"/>
        <w:right w:val="none" w:sz="0" w:space="0" w:color="auto"/>
      </w:divBdr>
    </w:div>
    <w:div w:id="889727813">
      <w:bodyDiv w:val="1"/>
      <w:marLeft w:val="0"/>
      <w:marRight w:val="0"/>
      <w:marTop w:val="0"/>
      <w:marBottom w:val="0"/>
      <w:divBdr>
        <w:top w:val="none" w:sz="0" w:space="0" w:color="auto"/>
        <w:left w:val="none" w:sz="0" w:space="0" w:color="auto"/>
        <w:bottom w:val="none" w:sz="0" w:space="0" w:color="auto"/>
        <w:right w:val="none" w:sz="0" w:space="0" w:color="auto"/>
      </w:divBdr>
    </w:div>
    <w:div w:id="902106632">
      <w:bodyDiv w:val="1"/>
      <w:marLeft w:val="0"/>
      <w:marRight w:val="0"/>
      <w:marTop w:val="0"/>
      <w:marBottom w:val="0"/>
      <w:divBdr>
        <w:top w:val="none" w:sz="0" w:space="0" w:color="auto"/>
        <w:left w:val="none" w:sz="0" w:space="0" w:color="auto"/>
        <w:bottom w:val="none" w:sz="0" w:space="0" w:color="auto"/>
        <w:right w:val="none" w:sz="0" w:space="0" w:color="auto"/>
      </w:divBdr>
    </w:div>
    <w:div w:id="1009791850">
      <w:bodyDiv w:val="1"/>
      <w:marLeft w:val="0"/>
      <w:marRight w:val="0"/>
      <w:marTop w:val="0"/>
      <w:marBottom w:val="0"/>
      <w:divBdr>
        <w:top w:val="none" w:sz="0" w:space="0" w:color="auto"/>
        <w:left w:val="none" w:sz="0" w:space="0" w:color="auto"/>
        <w:bottom w:val="none" w:sz="0" w:space="0" w:color="auto"/>
        <w:right w:val="none" w:sz="0" w:space="0" w:color="auto"/>
      </w:divBdr>
    </w:div>
    <w:div w:id="1064916932">
      <w:bodyDiv w:val="1"/>
      <w:marLeft w:val="0"/>
      <w:marRight w:val="0"/>
      <w:marTop w:val="0"/>
      <w:marBottom w:val="0"/>
      <w:divBdr>
        <w:top w:val="none" w:sz="0" w:space="0" w:color="auto"/>
        <w:left w:val="none" w:sz="0" w:space="0" w:color="auto"/>
        <w:bottom w:val="none" w:sz="0" w:space="0" w:color="auto"/>
        <w:right w:val="none" w:sz="0" w:space="0" w:color="auto"/>
      </w:divBdr>
    </w:div>
    <w:div w:id="1069109884">
      <w:bodyDiv w:val="1"/>
      <w:marLeft w:val="0"/>
      <w:marRight w:val="0"/>
      <w:marTop w:val="0"/>
      <w:marBottom w:val="0"/>
      <w:divBdr>
        <w:top w:val="none" w:sz="0" w:space="0" w:color="auto"/>
        <w:left w:val="none" w:sz="0" w:space="0" w:color="auto"/>
        <w:bottom w:val="none" w:sz="0" w:space="0" w:color="auto"/>
        <w:right w:val="none" w:sz="0" w:space="0" w:color="auto"/>
      </w:divBdr>
    </w:div>
    <w:div w:id="1095444064">
      <w:bodyDiv w:val="1"/>
      <w:marLeft w:val="0"/>
      <w:marRight w:val="0"/>
      <w:marTop w:val="0"/>
      <w:marBottom w:val="0"/>
      <w:divBdr>
        <w:top w:val="none" w:sz="0" w:space="0" w:color="auto"/>
        <w:left w:val="none" w:sz="0" w:space="0" w:color="auto"/>
        <w:bottom w:val="none" w:sz="0" w:space="0" w:color="auto"/>
        <w:right w:val="none" w:sz="0" w:space="0" w:color="auto"/>
      </w:divBdr>
    </w:div>
    <w:div w:id="1120763752">
      <w:bodyDiv w:val="1"/>
      <w:marLeft w:val="0"/>
      <w:marRight w:val="0"/>
      <w:marTop w:val="0"/>
      <w:marBottom w:val="0"/>
      <w:divBdr>
        <w:top w:val="none" w:sz="0" w:space="0" w:color="auto"/>
        <w:left w:val="none" w:sz="0" w:space="0" w:color="auto"/>
        <w:bottom w:val="none" w:sz="0" w:space="0" w:color="auto"/>
        <w:right w:val="none" w:sz="0" w:space="0" w:color="auto"/>
      </w:divBdr>
    </w:div>
    <w:div w:id="1122305124">
      <w:bodyDiv w:val="1"/>
      <w:marLeft w:val="0"/>
      <w:marRight w:val="0"/>
      <w:marTop w:val="0"/>
      <w:marBottom w:val="0"/>
      <w:divBdr>
        <w:top w:val="none" w:sz="0" w:space="0" w:color="auto"/>
        <w:left w:val="none" w:sz="0" w:space="0" w:color="auto"/>
        <w:bottom w:val="none" w:sz="0" w:space="0" w:color="auto"/>
        <w:right w:val="none" w:sz="0" w:space="0" w:color="auto"/>
      </w:divBdr>
    </w:div>
    <w:div w:id="1140465088">
      <w:bodyDiv w:val="1"/>
      <w:marLeft w:val="0"/>
      <w:marRight w:val="0"/>
      <w:marTop w:val="0"/>
      <w:marBottom w:val="0"/>
      <w:divBdr>
        <w:top w:val="none" w:sz="0" w:space="0" w:color="auto"/>
        <w:left w:val="none" w:sz="0" w:space="0" w:color="auto"/>
        <w:bottom w:val="none" w:sz="0" w:space="0" w:color="auto"/>
        <w:right w:val="none" w:sz="0" w:space="0" w:color="auto"/>
      </w:divBdr>
    </w:div>
    <w:div w:id="1141070626">
      <w:bodyDiv w:val="1"/>
      <w:marLeft w:val="0"/>
      <w:marRight w:val="0"/>
      <w:marTop w:val="0"/>
      <w:marBottom w:val="0"/>
      <w:divBdr>
        <w:top w:val="none" w:sz="0" w:space="0" w:color="auto"/>
        <w:left w:val="none" w:sz="0" w:space="0" w:color="auto"/>
        <w:bottom w:val="none" w:sz="0" w:space="0" w:color="auto"/>
        <w:right w:val="none" w:sz="0" w:space="0" w:color="auto"/>
      </w:divBdr>
      <w:divsChild>
        <w:div w:id="1685203936">
          <w:marLeft w:val="-225"/>
          <w:marRight w:val="-225"/>
          <w:marTop w:val="0"/>
          <w:marBottom w:val="0"/>
          <w:divBdr>
            <w:top w:val="none" w:sz="0" w:space="0" w:color="auto"/>
            <w:left w:val="none" w:sz="0" w:space="0" w:color="auto"/>
            <w:bottom w:val="none" w:sz="0" w:space="0" w:color="auto"/>
            <w:right w:val="none" w:sz="0" w:space="0" w:color="auto"/>
          </w:divBdr>
        </w:div>
        <w:div w:id="1268925409">
          <w:marLeft w:val="-225"/>
          <w:marRight w:val="-225"/>
          <w:marTop w:val="0"/>
          <w:marBottom w:val="0"/>
          <w:divBdr>
            <w:top w:val="none" w:sz="0" w:space="0" w:color="auto"/>
            <w:left w:val="none" w:sz="0" w:space="0" w:color="auto"/>
            <w:bottom w:val="none" w:sz="0" w:space="0" w:color="auto"/>
            <w:right w:val="none" w:sz="0" w:space="0" w:color="auto"/>
          </w:divBdr>
        </w:div>
        <w:div w:id="418909629">
          <w:marLeft w:val="-225"/>
          <w:marRight w:val="-225"/>
          <w:marTop w:val="0"/>
          <w:marBottom w:val="0"/>
          <w:divBdr>
            <w:top w:val="none" w:sz="0" w:space="0" w:color="auto"/>
            <w:left w:val="none" w:sz="0" w:space="0" w:color="auto"/>
            <w:bottom w:val="none" w:sz="0" w:space="0" w:color="auto"/>
            <w:right w:val="none" w:sz="0" w:space="0" w:color="auto"/>
          </w:divBdr>
        </w:div>
        <w:div w:id="489979342">
          <w:marLeft w:val="-225"/>
          <w:marRight w:val="-225"/>
          <w:marTop w:val="0"/>
          <w:marBottom w:val="0"/>
          <w:divBdr>
            <w:top w:val="none" w:sz="0" w:space="0" w:color="auto"/>
            <w:left w:val="none" w:sz="0" w:space="0" w:color="auto"/>
            <w:bottom w:val="none" w:sz="0" w:space="0" w:color="auto"/>
            <w:right w:val="none" w:sz="0" w:space="0" w:color="auto"/>
          </w:divBdr>
        </w:div>
        <w:div w:id="1991518580">
          <w:marLeft w:val="-225"/>
          <w:marRight w:val="-225"/>
          <w:marTop w:val="0"/>
          <w:marBottom w:val="0"/>
          <w:divBdr>
            <w:top w:val="none" w:sz="0" w:space="0" w:color="auto"/>
            <w:left w:val="none" w:sz="0" w:space="0" w:color="auto"/>
            <w:bottom w:val="none" w:sz="0" w:space="0" w:color="auto"/>
            <w:right w:val="none" w:sz="0" w:space="0" w:color="auto"/>
          </w:divBdr>
        </w:div>
        <w:div w:id="1270163244">
          <w:marLeft w:val="-225"/>
          <w:marRight w:val="-225"/>
          <w:marTop w:val="0"/>
          <w:marBottom w:val="0"/>
          <w:divBdr>
            <w:top w:val="none" w:sz="0" w:space="0" w:color="auto"/>
            <w:left w:val="none" w:sz="0" w:space="0" w:color="auto"/>
            <w:bottom w:val="none" w:sz="0" w:space="0" w:color="auto"/>
            <w:right w:val="none" w:sz="0" w:space="0" w:color="auto"/>
          </w:divBdr>
        </w:div>
        <w:div w:id="1352879421">
          <w:marLeft w:val="-225"/>
          <w:marRight w:val="-225"/>
          <w:marTop w:val="0"/>
          <w:marBottom w:val="0"/>
          <w:divBdr>
            <w:top w:val="none" w:sz="0" w:space="0" w:color="auto"/>
            <w:left w:val="none" w:sz="0" w:space="0" w:color="auto"/>
            <w:bottom w:val="none" w:sz="0" w:space="0" w:color="auto"/>
            <w:right w:val="none" w:sz="0" w:space="0" w:color="auto"/>
          </w:divBdr>
        </w:div>
        <w:div w:id="1196237642">
          <w:marLeft w:val="-225"/>
          <w:marRight w:val="-225"/>
          <w:marTop w:val="0"/>
          <w:marBottom w:val="0"/>
          <w:divBdr>
            <w:top w:val="none" w:sz="0" w:space="0" w:color="auto"/>
            <w:left w:val="none" w:sz="0" w:space="0" w:color="auto"/>
            <w:bottom w:val="none" w:sz="0" w:space="0" w:color="auto"/>
            <w:right w:val="none" w:sz="0" w:space="0" w:color="auto"/>
          </w:divBdr>
        </w:div>
        <w:div w:id="1462185441">
          <w:marLeft w:val="-225"/>
          <w:marRight w:val="-225"/>
          <w:marTop w:val="0"/>
          <w:marBottom w:val="0"/>
          <w:divBdr>
            <w:top w:val="none" w:sz="0" w:space="0" w:color="auto"/>
            <w:left w:val="none" w:sz="0" w:space="0" w:color="auto"/>
            <w:bottom w:val="none" w:sz="0" w:space="0" w:color="auto"/>
            <w:right w:val="none" w:sz="0" w:space="0" w:color="auto"/>
          </w:divBdr>
        </w:div>
        <w:div w:id="360860751">
          <w:marLeft w:val="-225"/>
          <w:marRight w:val="-225"/>
          <w:marTop w:val="0"/>
          <w:marBottom w:val="0"/>
          <w:divBdr>
            <w:top w:val="none" w:sz="0" w:space="0" w:color="auto"/>
            <w:left w:val="none" w:sz="0" w:space="0" w:color="auto"/>
            <w:bottom w:val="none" w:sz="0" w:space="0" w:color="auto"/>
            <w:right w:val="none" w:sz="0" w:space="0" w:color="auto"/>
          </w:divBdr>
        </w:div>
        <w:div w:id="226768992">
          <w:marLeft w:val="-225"/>
          <w:marRight w:val="-225"/>
          <w:marTop w:val="0"/>
          <w:marBottom w:val="0"/>
          <w:divBdr>
            <w:top w:val="none" w:sz="0" w:space="0" w:color="auto"/>
            <w:left w:val="none" w:sz="0" w:space="0" w:color="auto"/>
            <w:bottom w:val="none" w:sz="0" w:space="0" w:color="auto"/>
            <w:right w:val="none" w:sz="0" w:space="0" w:color="auto"/>
          </w:divBdr>
        </w:div>
        <w:div w:id="1374697801">
          <w:marLeft w:val="-225"/>
          <w:marRight w:val="-225"/>
          <w:marTop w:val="0"/>
          <w:marBottom w:val="0"/>
          <w:divBdr>
            <w:top w:val="none" w:sz="0" w:space="0" w:color="auto"/>
            <w:left w:val="none" w:sz="0" w:space="0" w:color="auto"/>
            <w:bottom w:val="none" w:sz="0" w:space="0" w:color="auto"/>
            <w:right w:val="none" w:sz="0" w:space="0" w:color="auto"/>
          </w:divBdr>
        </w:div>
        <w:div w:id="1078476918">
          <w:marLeft w:val="-225"/>
          <w:marRight w:val="-225"/>
          <w:marTop w:val="0"/>
          <w:marBottom w:val="0"/>
          <w:divBdr>
            <w:top w:val="none" w:sz="0" w:space="0" w:color="auto"/>
            <w:left w:val="none" w:sz="0" w:space="0" w:color="auto"/>
            <w:bottom w:val="none" w:sz="0" w:space="0" w:color="auto"/>
            <w:right w:val="none" w:sz="0" w:space="0" w:color="auto"/>
          </w:divBdr>
        </w:div>
        <w:div w:id="2063090410">
          <w:marLeft w:val="-225"/>
          <w:marRight w:val="-225"/>
          <w:marTop w:val="0"/>
          <w:marBottom w:val="0"/>
          <w:divBdr>
            <w:top w:val="none" w:sz="0" w:space="0" w:color="auto"/>
            <w:left w:val="none" w:sz="0" w:space="0" w:color="auto"/>
            <w:bottom w:val="none" w:sz="0" w:space="0" w:color="auto"/>
            <w:right w:val="none" w:sz="0" w:space="0" w:color="auto"/>
          </w:divBdr>
        </w:div>
        <w:div w:id="817191432">
          <w:marLeft w:val="-225"/>
          <w:marRight w:val="-225"/>
          <w:marTop w:val="0"/>
          <w:marBottom w:val="0"/>
          <w:divBdr>
            <w:top w:val="none" w:sz="0" w:space="0" w:color="auto"/>
            <w:left w:val="none" w:sz="0" w:space="0" w:color="auto"/>
            <w:bottom w:val="none" w:sz="0" w:space="0" w:color="auto"/>
            <w:right w:val="none" w:sz="0" w:space="0" w:color="auto"/>
          </w:divBdr>
        </w:div>
        <w:div w:id="272707879">
          <w:marLeft w:val="-225"/>
          <w:marRight w:val="-225"/>
          <w:marTop w:val="0"/>
          <w:marBottom w:val="0"/>
          <w:divBdr>
            <w:top w:val="none" w:sz="0" w:space="0" w:color="auto"/>
            <w:left w:val="none" w:sz="0" w:space="0" w:color="auto"/>
            <w:bottom w:val="none" w:sz="0" w:space="0" w:color="auto"/>
            <w:right w:val="none" w:sz="0" w:space="0" w:color="auto"/>
          </w:divBdr>
        </w:div>
        <w:div w:id="1160078513">
          <w:marLeft w:val="-225"/>
          <w:marRight w:val="-225"/>
          <w:marTop w:val="0"/>
          <w:marBottom w:val="0"/>
          <w:divBdr>
            <w:top w:val="none" w:sz="0" w:space="0" w:color="auto"/>
            <w:left w:val="none" w:sz="0" w:space="0" w:color="auto"/>
            <w:bottom w:val="none" w:sz="0" w:space="0" w:color="auto"/>
            <w:right w:val="none" w:sz="0" w:space="0" w:color="auto"/>
          </w:divBdr>
        </w:div>
        <w:div w:id="206987884">
          <w:marLeft w:val="-225"/>
          <w:marRight w:val="-225"/>
          <w:marTop w:val="0"/>
          <w:marBottom w:val="0"/>
          <w:divBdr>
            <w:top w:val="none" w:sz="0" w:space="0" w:color="auto"/>
            <w:left w:val="none" w:sz="0" w:space="0" w:color="auto"/>
            <w:bottom w:val="none" w:sz="0" w:space="0" w:color="auto"/>
            <w:right w:val="none" w:sz="0" w:space="0" w:color="auto"/>
          </w:divBdr>
        </w:div>
        <w:div w:id="11687827">
          <w:marLeft w:val="-225"/>
          <w:marRight w:val="-225"/>
          <w:marTop w:val="0"/>
          <w:marBottom w:val="0"/>
          <w:divBdr>
            <w:top w:val="none" w:sz="0" w:space="0" w:color="auto"/>
            <w:left w:val="none" w:sz="0" w:space="0" w:color="auto"/>
            <w:bottom w:val="none" w:sz="0" w:space="0" w:color="auto"/>
            <w:right w:val="none" w:sz="0" w:space="0" w:color="auto"/>
          </w:divBdr>
        </w:div>
        <w:div w:id="860706886">
          <w:marLeft w:val="-225"/>
          <w:marRight w:val="-225"/>
          <w:marTop w:val="0"/>
          <w:marBottom w:val="0"/>
          <w:divBdr>
            <w:top w:val="none" w:sz="0" w:space="0" w:color="auto"/>
            <w:left w:val="none" w:sz="0" w:space="0" w:color="auto"/>
            <w:bottom w:val="none" w:sz="0" w:space="0" w:color="auto"/>
            <w:right w:val="none" w:sz="0" w:space="0" w:color="auto"/>
          </w:divBdr>
        </w:div>
        <w:div w:id="51199497">
          <w:marLeft w:val="0"/>
          <w:marRight w:val="0"/>
          <w:marTop w:val="0"/>
          <w:marBottom w:val="75"/>
          <w:divBdr>
            <w:top w:val="none" w:sz="0" w:space="0" w:color="auto"/>
            <w:left w:val="none" w:sz="0" w:space="0" w:color="auto"/>
            <w:bottom w:val="none" w:sz="0" w:space="0" w:color="auto"/>
            <w:right w:val="none" w:sz="0" w:space="0" w:color="auto"/>
          </w:divBdr>
        </w:div>
        <w:div w:id="1727217007">
          <w:marLeft w:val="0"/>
          <w:marRight w:val="0"/>
          <w:marTop w:val="0"/>
          <w:marBottom w:val="75"/>
          <w:divBdr>
            <w:top w:val="none" w:sz="0" w:space="0" w:color="auto"/>
            <w:left w:val="none" w:sz="0" w:space="0" w:color="auto"/>
            <w:bottom w:val="none" w:sz="0" w:space="0" w:color="auto"/>
            <w:right w:val="none" w:sz="0" w:space="0" w:color="auto"/>
          </w:divBdr>
        </w:div>
        <w:div w:id="1568957912">
          <w:marLeft w:val="0"/>
          <w:marRight w:val="0"/>
          <w:marTop w:val="0"/>
          <w:marBottom w:val="75"/>
          <w:divBdr>
            <w:top w:val="none" w:sz="0" w:space="0" w:color="auto"/>
            <w:left w:val="none" w:sz="0" w:space="0" w:color="auto"/>
            <w:bottom w:val="none" w:sz="0" w:space="0" w:color="auto"/>
            <w:right w:val="none" w:sz="0" w:space="0" w:color="auto"/>
          </w:divBdr>
        </w:div>
        <w:div w:id="837504542">
          <w:marLeft w:val="0"/>
          <w:marRight w:val="0"/>
          <w:marTop w:val="0"/>
          <w:marBottom w:val="75"/>
          <w:divBdr>
            <w:top w:val="none" w:sz="0" w:space="0" w:color="auto"/>
            <w:left w:val="none" w:sz="0" w:space="0" w:color="auto"/>
            <w:bottom w:val="none" w:sz="0" w:space="0" w:color="auto"/>
            <w:right w:val="none" w:sz="0" w:space="0" w:color="auto"/>
          </w:divBdr>
        </w:div>
        <w:div w:id="1782803770">
          <w:marLeft w:val="0"/>
          <w:marRight w:val="0"/>
          <w:marTop w:val="0"/>
          <w:marBottom w:val="75"/>
          <w:divBdr>
            <w:top w:val="none" w:sz="0" w:space="0" w:color="auto"/>
            <w:left w:val="none" w:sz="0" w:space="0" w:color="auto"/>
            <w:bottom w:val="none" w:sz="0" w:space="0" w:color="auto"/>
            <w:right w:val="none" w:sz="0" w:space="0" w:color="auto"/>
          </w:divBdr>
        </w:div>
        <w:div w:id="2111582691">
          <w:marLeft w:val="0"/>
          <w:marRight w:val="0"/>
          <w:marTop w:val="0"/>
          <w:marBottom w:val="75"/>
          <w:divBdr>
            <w:top w:val="none" w:sz="0" w:space="0" w:color="auto"/>
            <w:left w:val="none" w:sz="0" w:space="0" w:color="auto"/>
            <w:bottom w:val="none" w:sz="0" w:space="0" w:color="auto"/>
            <w:right w:val="none" w:sz="0" w:space="0" w:color="auto"/>
          </w:divBdr>
        </w:div>
        <w:div w:id="2035382894">
          <w:marLeft w:val="0"/>
          <w:marRight w:val="0"/>
          <w:marTop w:val="0"/>
          <w:marBottom w:val="75"/>
          <w:divBdr>
            <w:top w:val="none" w:sz="0" w:space="0" w:color="auto"/>
            <w:left w:val="none" w:sz="0" w:space="0" w:color="auto"/>
            <w:bottom w:val="none" w:sz="0" w:space="0" w:color="auto"/>
            <w:right w:val="none" w:sz="0" w:space="0" w:color="auto"/>
          </w:divBdr>
        </w:div>
        <w:div w:id="151022679">
          <w:marLeft w:val="0"/>
          <w:marRight w:val="0"/>
          <w:marTop w:val="0"/>
          <w:marBottom w:val="75"/>
          <w:divBdr>
            <w:top w:val="none" w:sz="0" w:space="0" w:color="auto"/>
            <w:left w:val="none" w:sz="0" w:space="0" w:color="auto"/>
            <w:bottom w:val="none" w:sz="0" w:space="0" w:color="auto"/>
            <w:right w:val="none" w:sz="0" w:space="0" w:color="auto"/>
          </w:divBdr>
        </w:div>
        <w:div w:id="1547332395">
          <w:marLeft w:val="0"/>
          <w:marRight w:val="0"/>
          <w:marTop w:val="0"/>
          <w:marBottom w:val="75"/>
          <w:divBdr>
            <w:top w:val="none" w:sz="0" w:space="0" w:color="auto"/>
            <w:left w:val="none" w:sz="0" w:space="0" w:color="auto"/>
            <w:bottom w:val="none" w:sz="0" w:space="0" w:color="auto"/>
            <w:right w:val="none" w:sz="0" w:space="0" w:color="auto"/>
          </w:divBdr>
        </w:div>
        <w:div w:id="122650407">
          <w:marLeft w:val="0"/>
          <w:marRight w:val="0"/>
          <w:marTop w:val="0"/>
          <w:marBottom w:val="75"/>
          <w:divBdr>
            <w:top w:val="none" w:sz="0" w:space="0" w:color="auto"/>
            <w:left w:val="none" w:sz="0" w:space="0" w:color="auto"/>
            <w:bottom w:val="none" w:sz="0" w:space="0" w:color="auto"/>
            <w:right w:val="none" w:sz="0" w:space="0" w:color="auto"/>
          </w:divBdr>
        </w:div>
        <w:div w:id="831943084">
          <w:marLeft w:val="0"/>
          <w:marRight w:val="0"/>
          <w:marTop w:val="0"/>
          <w:marBottom w:val="75"/>
          <w:divBdr>
            <w:top w:val="none" w:sz="0" w:space="0" w:color="auto"/>
            <w:left w:val="none" w:sz="0" w:space="0" w:color="auto"/>
            <w:bottom w:val="none" w:sz="0" w:space="0" w:color="auto"/>
            <w:right w:val="none" w:sz="0" w:space="0" w:color="auto"/>
          </w:divBdr>
        </w:div>
        <w:div w:id="179706075">
          <w:marLeft w:val="0"/>
          <w:marRight w:val="0"/>
          <w:marTop w:val="0"/>
          <w:marBottom w:val="75"/>
          <w:divBdr>
            <w:top w:val="none" w:sz="0" w:space="0" w:color="auto"/>
            <w:left w:val="none" w:sz="0" w:space="0" w:color="auto"/>
            <w:bottom w:val="none" w:sz="0" w:space="0" w:color="auto"/>
            <w:right w:val="none" w:sz="0" w:space="0" w:color="auto"/>
          </w:divBdr>
        </w:div>
        <w:div w:id="394401466">
          <w:marLeft w:val="0"/>
          <w:marRight w:val="0"/>
          <w:marTop w:val="0"/>
          <w:marBottom w:val="75"/>
          <w:divBdr>
            <w:top w:val="none" w:sz="0" w:space="0" w:color="auto"/>
            <w:left w:val="none" w:sz="0" w:space="0" w:color="auto"/>
            <w:bottom w:val="none" w:sz="0" w:space="0" w:color="auto"/>
            <w:right w:val="none" w:sz="0" w:space="0" w:color="auto"/>
          </w:divBdr>
        </w:div>
        <w:div w:id="2050183633">
          <w:marLeft w:val="0"/>
          <w:marRight w:val="0"/>
          <w:marTop w:val="0"/>
          <w:marBottom w:val="75"/>
          <w:divBdr>
            <w:top w:val="none" w:sz="0" w:space="0" w:color="auto"/>
            <w:left w:val="none" w:sz="0" w:space="0" w:color="auto"/>
            <w:bottom w:val="none" w:sz="0" w:space="0" w:color="auto"/>
            <w:right w:val="none" w:sz="0" w:space="0" w:color="auto"/>
          </w:divBdr>
        </w:div>
        <w:div w:id="1699771314">
          <w:marLeft w:val="0"/>
          <w:marRight w:val="0"/>
          <w:marTop w:val="0"/>
          <w:marBottom w:val="75"/>
          <w:divBdr>
            <w:top w:val="none" w:sz="0" w:space="0" w:color="auto"/>
            <w:left w:val="none" w:sz="0" w:space="0" w:color="auto"/>
            <w:bottom w:val="none" w:sz="0" w:space="0" w:color="auto"/>
            <w:right w:val="none" w:sz="0" w:space="0" w:color="auto"/>
          </w:divBdr>
        </w:div>
        <w:div w:id="477653681">
          <w:marLeft w:val="0"/>
          <w:marRight w:val="0"/>
          <w:marTop w:val="0"/>
          <w:marBottom w:val="75"/>
          <w:divBdr>
            <w:top w:val="none" w:sz="0" w:space="0" w:color="auto"/>
            <w:left w:val="none" w:sz="0" w:space="0" w:color="auto"/>
            <w:bottom w:val="none" w:sz="0" w:space="0" w:color="auto"/>
            <w:right w:val="none" w:sz="0" w:space="0" w:color="auto"/>
          </w:divBdr>
        </w:div>
        <w:div w:id="1128430920">
          <w:marLeft w:val="0"/>
          <w:marRight w:val="0"/>
          <w:marTop w:val="0"/>
          <w:marBottom w:val="75"/>
          <w:divBdr>
            <w:top w:val="none" w:sz="0" w:space="0" w:color="auto"/>
            <w:left w:val="none" w:sz="0" w:space="0" w:color="auto"/>
            <w:bottom w:val="none" w:sz="0" w:space="0" w:color="auto"/>
            <w:right w:val="none" w:sz="0" w:space="0" w:color="auto"/>
          </w:divBdr>
        </w:div>
      </w:divsChild>
    </w:div>
    <w:div w:id="1154878651">
      <w:bodyDiv w:val="1"/>
      <w:marLeft w:val="0"/>
      <w:marRight w:val="0"/>
      <w:marTop w:val="0"/>
      <w:marBottom w:val="0"/>
      <w:divBdr>
        <w:top w:val="none" w:sz="0" w:space="0" w:color="auto"/>
        <w:left w:val="none" w:sz="0" w:space="0" w:color="auto"/>
        <w:bottom w:val="none" w:sz="0" w:space="0" w:color="auto"/>
        <w:right w:val="none" w:sz="0" w:space="0" w:color="auto"/>
      </w:divBdr>
    </w:div>
    <w:div w:id="1303003040">
      <w:bodyDiv w:val="1"/>
      <w:marLeft w:val="0"/>
      <w:marRight w:val="0"/>
      <w:marTop w:val="0"/>
      <w:marBottom w:val="0"/>
      <w:divBdr>
        <w:top w:val="none" w:sz="0" w:space="0" w:color="auto"/>
        <w:left w:val="none" w:sz="0" w:space="0" w:color="auto"/>
        <w:bottom w:val="none" w:sz="0" w:space="0" w:color="auto"/>
        <w:right w:val="none" w:sz="0" w:space="0" w:color="auto"/>
      </w:divBdr>
      <w:divsChild>
        <w:div w:id="1234855779">
          <w:marLeft w:val="0"/>
          <w:marRight w:val="0"/>
          <w:marTop w:val="0"/>
          <w:marBottom w:val="75"/>
          <w:divBdr>
            <w:top w:val="none" w:sz="0" w:space="0" w:color="auto"/>
            <w:left w:val="none" w:sz="0" w:space="0" w:color="auto"/>
            <w:bottom w:val="none" w:sz="0" w:space="0" w:color="auto"/>
            <w:right w:val="none" w:sz="0" w:space="0" w:color="auto"/>
          </w:divBdr>
        </w:div>
        <w:div w:id="2020354764">
          <w:marLeft w:val="0"/>
          <w:marRight w:val="0"/>
          <w:marTop w:val="0"/>
          <w:marBottom w:val="75"/>
          <w:divBdr>
            <w:top w:val="none" w:sz="0" w:space="0" w:color="auto"/>
            <w:left w:val="none" w:sz="0" w:space="0" w:color="auto"/>
            <w:bottom w:val="none" w:sz="0" w:space="0" w:color="auto"/>
            <w:right w:val="none" w:sz="0" w:space="0" w:color="auto"/>
          </w:divBdr>
        </w:div>
        <w:div w:id="2049983370">
          <w:marLeft w:val="0"/>
          <w:marRight w:val="0"/>
          <w:marTop w:val="0"/>
          <w:marBottom w:val="75"/>
          <w:divBdr>
            <w:top w:val="none" w:sz="0" w:space="0" w:color="auto"/>
            <w:left w:val="none" w:sz="0" w:space="0" w:color="auto"/>
            <w:bottom w:val="none" w:sz="0" w:space="0" w:color="auto"/>
            <w:right w:val="none" w:sz="0" w:space="0" w:color="auto"/>
          </w:divBdr>
        </w:div>
        <w:div w:id="836657543">
          <w:marLeft w:val="0"/>
          <w:marRight w:val="0"/>
          <w:marTop w:val="0"/>
          <w:marBottom w:val="75"/>
          <w:divBdr>
            <w:top w:val="none" w:sz="0" w:space="0" w:color="auto"/>
            <w:left w:val="none" w:sz="0" w:space="0" w:color="auto"/>
            <w:bottom w:val="none" w:sz="0" w:space="0" w:color="auto"/>
            <w:right w:val="none" w:sz="0" w:space="0" w:color="auto"/>
          </w:divBdr>
        </w:div>
        <w:div w:id="420226807">
          <w:marLeft w:val="0"/>
          <w:marRight w:val="0"/>
          <w:marTop w:val="0"/>
          <w:marBottom w:val="75"/>
          <w:divBdr>
            <w:top w:val="none" w:sz="0" w:space="0" w:color="auto"/>
            <w:left w:val="none" w:sz="0" w:space="0" w:color="auto"/>
            <w:bottom w:val="none" w:sz="0" w:space="0" w:color="auto"/>
            <w:right w:val="none" w:sz="0" w:space="0" w:color="auto"/>
          </w:divBdr>
        </w:div>
        <w:div w:id="1523473892">
          <w:marLeft w:val="0"/>
          <w:marRight w:val="0"/>
          <w:marTop w:val="0"/>
          <w:marBottom w:val="75"/>
          <w:divBdr>
            <w:top w:val="none" w:sz="0" w:space="0" w:color="auto"/>
            <w:left w:val="none" w:sz="0" w:space="0" w:color="auto"/>
            <w:bottom w:val="none" w:sz="0" w:space="0" w:color="auto"/>
            <w:right w:val="none" w:sz="0" w:space="0" w:color="auto"/>
          </w:divBdr>
        </w:div>
        <w:div w:id="502865516">
          <w:marLeft w:val="0"/>
          <w:marRight w:val="0"/>
          <w:marTop w:val="0"/>
          <w:marBottom w:val="75"/>
          <w:divBdr>
            <w:top w:val="none" w:sz="0" w:space="0" w:color="auto"/>
            <w:left w:val="none" w:sz="0" w:space="0" w:color="auto"/>
            <w:bottom w:val="none" w:sz="0" w:space="0" w:color="auto"/>
            <w:right w:val="none" w:sz="0" w:space="0" w:color="auto"/>
          </w:divBdr>
        </w:div>
        <w:div w:id="958873985">
          <w:marLeft w:val="0"/>
          <w:marRight w:val="0"/>
          <w:marTop w:val="0"/>
          <w:marBottom w:val="75"/>
          <w:divBdr>
            <w:top w:val="none" w:sz="0" w:space="0" w:color="auto"/>
            <w:left w:val="none" w:sz="0" w:space="0" w:color="auto"/>
            <w:bottom w:val="none" w:sz="0" w:space="0" w:color="auto"/>
            <w:right w:val="none" w:sz="0" w:space="0" w:color="auto"/>
          </w:divBdr>
        </w:div>
        <w:div w:id="194733265">
          <w:marLeft w:val="0"/>
          <w:marRight w:val="0"/>
          <w:marTop w:val="0"/>
          <w:marBottom w:val="75"/>
          <w:divBdr>
            <w:top w:val="none" w:sz="0" w:space="0" w:color="auto"/>
            <w:left w:val="none" w:sz="0" w:space="0" w:color="auto"/>
            <w:bottom w:val="none" w:sz="0" w:space="0" w:color="auto"/>
            <w:right w:val="none" w:sz="0" w:space="0" w:color="auto"/>
          </w:divBdr>
        </w:div>
      </w:divsChild>
    </w:div>
    <w:div w:id="1415934536">
      <w:bodyDiv w:val="1"/>
      <w:marLeft w:val="0"/>
      <w:marRight w:val="0"/>
      <w:marTop w:val="0"/>
      <w:marBottom w:val="0"/>
      <w:divBdr>
        <w:top w:val="none" w:sz="0" w:space="0" w:color="auto"/>
        <w:left w:val="none" w:sz="0" w:space="0" w:color="auto"/>
        <w:bottom w:val="none" w:sz="0" w:space="0" w:color="auto"/>
        <w:right w:val="none" w:sz="0" w:space="0" w:color="auto"/>
      </w:divBdr>
    </w:div>
    <w:div w:id="1453355595">
      <w:bodyDiv w:val="1"/>
      <w:marLeft w:val="0"/>
      <w:marRight w:val="0"/>
      <w:marTop w:val="0"/>
      <w:marBottom w:val="0"/>
      <w:divBdr>
        <w:top w:val="none" w:sz="0" w:space="0" w:color="auto"/>
        <w:left w:val="none" w:sz="0" w:space="0" w:color="auto"/>
        <w:bottom w:val="none" w:sz="0" w:space="0" w:color="auto"/>
        <w:right w:val="none" w:sz="0" w:space="0" w:color="auto"/>
      </w:divBdr>
    </w:div>
    <w:div w:id="1498302654">
      <w:bodyDiv w:val="1"/>
      <w:marLeft w:val="0"/>
      <w:marRight w:val="0"/>
      <w:marTop w:val="0"/>
      <w:marBottom w:val="0"/>
      <w:divBdr>
        <w:top w:val="none" w:sz="0" w:space="0" w:color="auto"/>
        <w:left w:val="none" w:sz="0" w:space="0" w:color="auto"/>
        <w:bottom w:val="none" w:sz="0" w:space="0" w:color="auto"/>
        <w:right w:val="none" w:sz="0" w:space="0" w:color="auto"/>
      </w:divBdr>
    </w:div>
    <w:div w:id="1525749319">
      <w:bodyDiv w:val="1"/>
      <w:marLeft w:val="0"/>
      <w:marRight w:val="0"/>
      <w:marTop w:val="0"/>
      <w:marBottom w:val="0"/>
      <w:divBdr>
        <w:top w:val="none" w:sz="0" w:space="0" w:color="auto"/>
        <w:left w:val="none" w:sz="0" w:space="0" w:color="auto"/>
        <w:bottom w:val="none" w:sz="0" w:space="0" w:color="auto"/>
        <w:right w:val="none" w:sz="0" w:space="0" w:color="auto"/>
      </w:divBdr>
    </w:div>
    <w:div w:id="1555851984">
      <w:bodyDiv w:val="1"/>
      <w:marLeft w:val="0"/>
      <w:marRight w:val="0"/>
      <w:marTop w:val="0"/>
      <w:marBottom w:val="0"/>
      <w:divBdr>
        <w:top w:val="none" w:sz="0" w:space="0" w:color="auto"/>
        <w:left w:val="none" w:sz="0" w:space="0" w:color="auto"/>
        <w:bottom w:val="none" w:sz="0" w:space="0" w:color="auto"/>
        <w:right w:val="none" w:sz="0" w:space="0" w:color="auto"/>
      </w:divBdr>
    </w:div>
    <w:div w:id="1587305357">
      <w:bodyDiv w:val="1"/>
      <w:marLeft w:val="0"/>
      <w:marRight w:val="0"/>
      <w:marTop w:val="0"/>
      <w:marBottom w:val="0"/>
      <w:divBdr>
        <w:top w:val="none" w:sz="0" w:space="0" w:color="auto"/>
        <w:left w:val="none" w:sz="0" w:space="0" w:color="auto"/>
        <w:bottom w:val="none" w:sz="0" w:space="0" w:color="auto"/>
        <w:right w:val="none" w:sz="0" w:space="0" w:color="auto"/>
      </w:divBdr>
    </w:div>
    <w:div w:id="1588539711">
      <w:bodyDiv w:val="1"/>
      <w:marLeft w:val="0"/>
      <w:marRight w:val="0"/>
      <w:marTop w:val="0"/>
      <w:marBottom w:val="0"/>
      <w:divBdr>
        <w:top w:val="none" w:sz="0" w:space="0" w:color="auto"/>
        <w:left w:val="none" w:sz="0" w:space="0" w:color="auto"/>
        <w:bottom w:val="none" w:sz="0" w:space="0" w:color="auto"/>
        <w:right w:val="none" w:sz="0" w:space="0" w:color="auto"/>
      </w:divBdr>
    </w:div>
    <w:div w:id="1718118870">
      <w:bodyDiv w:val="1"/>
      <w:marLeft w:val="0"/>
      <w:marRight w:val="0"/>
      <w:marTop w:val="0"/>
      <w:marBottom w:val="0"/>
      <w:divBdr>
        <w:top w:val="none" w:sz="0" w:space="0" w:color="auto"/>
        <w:left w:val="none" w:sz="0" w:space="0" w:color="auto"/>
        <w:bottom w:val="none" w:sz="0" w:space="0" w:color="auto"/>
        <w:right w:val="none" w:sz="0" w:space="0" w:color="auto"/>
      </w:divBdr>
      <w:divsChild>
        <w:div w:id="546912701">
          <w:marLeft w:val="0"/>
          <w:marRight w:val="0"/>
          <w:marTop w:val="0"/>
          <w:marBottom w:val="75"/>
          <w:divBdr>
            <w:top w:val="none" w:sz="0" w:space="0" w:color="auto"/>
            <w:left w:val="none" w:sz="0" w:space="0" w:color="auto"/>
            <w:bottom w:val="none" w:sz="0" w:space="0" w:color="auto"/>
            <w:right w:val="none" w:sz="0" w:space="0" w:color="auto"/>
          </w:divBdr>
        </w:div>
        <w:div w:id="619187960">
          <w:marLeft w:val="0"/>
          <w:marRight w:val="0"/>
          <w:marTop w:val="0"/>
          <w:marBottom w:val="75"/>
          <w:divBdr>
            <w:top w:val="none" w:sz="0" w:space="0" w:color="auto"/>
            <w:left w:val="none" w:sz="0" w:space="0" w:color="auto"/>
            <w:bottom w:val="none" w:sz="0" w:space="0" w:color="auto"/>
            <w:right w:val="none" w:sz="0" w:space="0" w:color="auto"/>
          </w:divBdr>
        </w:div>
        <w:div w:id="1439065067">
          <w:marLeft w:val="0"/>
          <w:marRight w:val="0"/>
          <w:marTop w:val="0"/>
          <w:marBottom w:val="75"/>
          <w:divBdr>
            <w:top w:val="none" w:sz="0" w:space="0" w:color="auto"/>
            <w:left w:val="none" w:sz="0" w:space="0" w:color="auto"/>
            <w:bottom w:val="none" w:sz="0" w:space="0" w:color="auto"/>
            <w:right w:val="none" w:sz="0" w:space="0" w:color="auto"/>
          </w:divBdr>
        </w:div>
        <w:div w:id="1495488843">
          <w:marLeft w:val="0"/>
          <w:marRight w:val="0"/>
          <w:marTop w:val="0"/>
          <w:marBottom w:val="75"/>
          <w:divBdr>
            <w:top w:val="none" w:sz="0" w:space="0" w:color="auto"/>
            <w:left w:val="none" w:sz="0" w:space="0" w:color="auto"/>
            <w:bottom w:val="none" w:sz="0" w:space="0" w:color="auto"/>
            <w:right w:val="none" w:sz="0" w:space="0" w:color="auto"/>
          </w:divBdr>
        </w:div>
        <w:div w:id="773020545">
          <w:marLeft w:val="0"/>
          <w:marRight w:val="0"/>
          <w:marTop w:val="0"/>
          <w:marBottom w:val="75"/>
          <w:divBdr>
            <w:top w:val="none" w:sz="0" w:space="0" w:color="auto"/>
            <w:left w:val="none" w:sz="0" w:space="0" w:color="auto"/>
            <w:bottom w:val="none" w:sz="0" w:space="0" w:color="auto"/>
            <w:right w:val="none" w:sz="0" w:space="0" w:color="auto"/>
          </w:divBdr>
        </w:div>
        <w:div w:id="406805212">
          <w:marLeft w:val="0"/>
          <w:marRight w:val="0"/>
          <w:marTop w:val="0"/>
          <w:marBottom w:val="75"/>
          <w:divBdr>
            <w:top w:val="none" w:sz="0" w:space="0" w:color="auto"/>
            <w:left w:val="none" w:sz="0" w:space="0" w:color="auto"/>
            <w:bottom w:val="none" w:sz="0" w:space="0" w:color="auto"/>
            <w:right w:val="none" w:sz="0" w:space="0" w:color="auto"/>
          </w:divBdr>
        </w:div>
        <w:div w:id="1158418226">
          <w:marLeft w:val="0"/>
          <w:marRight w:val="0"/>
          <w:marTop w:val="0"/>
          <w:marBottom w:val="75"/>
          <w:divBdr>
            <w:top w:val="none" w:sz="0" w:space="0" w:color="auto"/>
            <w:left w:val="none" w:sz="0" w:space="0" w:color="auto"/>
            <w:bottom w:val="none" w:sz="0" w:space="0" w:color="auto"/>
            <w:right w:val="none" w:sz="0" w:space="0" w:color="auto"/>
          </w:divBdr>
        </w:div>
        <w:div w:id="233127779">
          <w:marLeft w:val="0"/>
          <w:marRight w:val="0"/>
          <w:marTop w:val="0"/>
          <w:marBottom w:val="75"/>
          <w:divBdr>
            <w:top w:val="none" w:sz="0" w:space="0" w:color="auto"/>
            <w:left w:val="none" w:sz="0" w:space="0" w:color="auto"/>
            <w:bottom w:val="none" w:sz="0" w:space="0" w:color="auto"/>
            <w:right w:val="none" w:sz="0" w:space="0" w:color="auto"/>
          </w:divBdr>
        </w:div>
        <w:div w:id="1575899115">
          <w:marLeft w:val="0"/>
          <w:marRight w:val="0"/>
          <w:marTop w:val="0"/>
          <w:marBottom w:val="75"/>
          <w:divBdr>
            <w:top w:val="none" w:sz="0" w:space="0" w:color="auto"/>
            <w:left w:val="none" w:sz="0" w:space="0" w:color="auto"/>
            <w:bottom w:val="none" w:sz="0" w:space="0" w:color="auto"/>
            <w:right w:val="none" w:sz="0" w:space="0" w:color="auto"/>
          </w:divBdr>
        </w:div>
        <w:div w:id="2138059889">
          <w:marLeft w:val="0"/>
          <w:marRight w:val="0"/>
          <w:marTop w:val="0"/>
          <w:marBottom w:val="75"/>
          <w:divBdr>
            <w:top w:val="none" w:sz="0" w:space="0" w:color="auto"/>
            <w:left w:val="none" w:sz="0" w:space="0" w:color="auto"/>
            <w:bottom w:val="none" w:sz="0" w:space="0" w:color="auto"/>
            <w:right w:val="none" w:sz="0" w:space="0" w:color="auto"/>
          </w:divBdr>
        </w:div>
        <w:div w:id="2028285627">
          <w:marLeft w:val="0"/>
          <w:marRight w:val="0"/>
          <w:marTop w:val="0"/>
          <w:marBottom w:val="75"/>
          <w:divBdr>
            <w:top w:val="none" w:sz="0" w:space="0" w:color="auto"/>
            <w:left w:val="none" w:sz="0" w:space="0" w:color="auto"/>
            <w:bottom w:val="none" w:sz="0" w:space="0" w:color="auto"/>
            <w:right w:val="none" w:sz="0" w:space="0" w:color="auto"/>
          </w:divBdr>
        </w:div>
        <w:div w:id="1315331956">
          <w:marLeft w:val="0"/>
          <w:marRight w:val="0"/>
          <w:marTop w:val="0"/>
          <w:marBottom w:val="75"/>
          <w:divBdr>
            <w:top w:val="none" w:sz="0" w:space="0" w:color="auto"/>
            <w:left w:val="none" w:sz="0" w:space="0" w:color="auto"/>
            <w:bottom w:val="none" w:sz="0" w:space="0" w:color="auto"/>
            <w:right w:val="none" w:sz="0" w:space="0" w:color="auto"/>
          </w:divBdr>
        </w:div>
        <w:div w:id="112790026">
          <w:marLeft w:val="0"/>
          <w:marRight w:val="0"/>
          <w:marTop w:val="0"/>
          <w:marBottom w:val="75"/>
          <w:divBdr>
            <w:top w:val="none" w:sz="0" w:space="0" w:color="auto"/>
            <w:left w:val="none" w:sz="0" w:space="0" w:color="auto"/>
            <w:bottom w:val="none" w:sz="0" w:space="0" w:color="auto"/>
            <w:right w:val="none" w:sz="0" w:space="0" w:color="auto"/>
          </w:divBdr>
        </w:div>
        <w:div w:id="791944170">
          <w:marLeft w:val="0"/>
          <w:marRight w:val="0"/>
          <w:marTop w:val="0"/>
          <w:marBottom w:val="75"/>
          <w:divBdr>
            <w:top w:val="none" w:sz="0" w:space="0" w:color="auto"/>
            <w:left w:val="none" w:sz="0" w:space="0" w:color="auto"/>
            <w:bottom w:val="none" w:sz="0" w:space="0" w:color="auto"/>
            <w:right w:val="none" w:sz="0" w:space="0" w:color="auto"/>
          </w:divBdr>
        </w:div>
        <w:div w:id="1710107235">
          <w:marLeft w:val="0"/>
          <w:marRight w:val="0"/>
          <w:marTop w:val="0"/>
          <w:marBottom w:val="75"/>
          <w:divBdr>
            <w:top w:val="none" w:sz="0" w:space="0" w:color="auto"/>
            <w:left w:val="none" w:sz="0" w:space="0" w:color="auto"/>
            <w:bottom w:val="none" w:sz="0" w:space="0" w:color="auto"/>
            <w:right w:val="none" w:sz="0" w:space="0" w:color="auto"/>
          </w:divBdr>
        </w:div>
        <w:div w:id="815726716">
          <w:marLeft w:val="0"/>
          <w:marRight w:val="0"/>
          <w:marTop w:val="0"/>
          <w:marBottom w:val="75"/>
          <w:divBdr>
            <w:top w:val="none" w:sz="0" w:space="0" w:color="auto"/>
            <w:left w:val="none" w:sz="0" w:space="0" w:color="auto"/>
            <w:bottom w:val="none" w:sz="0" w:space="0" w:color="auto"/>
            <w:right w:val="none" w:sz="0" w:space="0" w:color="auto"/>
          </w:divBdr>
        </w:div>
      </w:divsChild>
    </w:div>
    <w:div w:id="1725105968">
      <w:bodyDiv w:val="1"/>
      <w:marLeft w:val="0"/>
      <w:marRight w:val="0"/>
      <w:marTop w:val="0"/>
      <w:marBottom w:val="0"/>
      <w:divBdr>
        <w:top w:val="none" w:sz="0" w:space="0" w:color="auto"/>
        <w:left w:val="none" w:sz="0" w:space="0" w:color="auto"/>
        <w:bottom w:val="none" w:sz="0" w:space="0" w:color="auto"/>
        <w:right w:val="none" w:sz="0" w:space="0" w:color="auto"/>
      </w:divBdr>
    </w:div>
    <w:div w:id="1765153231">
      <w:bodyDiv w:val="1"/>
      <w:marLeft w:val="0"/>
      <w:marRight w:val="0"/>
      <w:marTop w:val="0"/>
      <w:marBottom w:val="0"/>
      <w:divBdr>
        <w:top w:val="none" w:sz="0" w:space="0" w:color="auto"/>
        <w:left w:val="none" w:sz="0" w:space="0" w:color="auto"/>
        <w:bottom w:val="none" w:sz="0" w:space="0" w:color="auto"/>
        <w:right w:val="none" w:sz="0" w:space="0" w:color="auto"/>
      </w:divBdr>
    </w:div>
    <w:div w:id="1882327306">
      <w:bodyDiv w:val="1"/>
      <w:marLeft w:val="0"/>
      <w:marRight w:val="0"/>
      <w:marTop w:val="0"/>
      <w:marBottom w:val="0"/>
      <w:divBdr>
        <w:top w:val="none" w:sz="0" w:space="0" w:color="auto"/>
        <w:left w:val="none" w:sz="0" w:space="0" w:color="auto"/>
        <w:bottom w:val="none" w:sz="0" w:space="0" w:color="auto"/>
        <w:right w:val="none" w:sz="0" w:space="0" w:color="auto"/>
      </w:divBdr>
    </w:div>
    <w:div w:id="2016413914">
      <w:bodyDiv w:val="1"/>
      <w:marLeft w:val="0"/>
      <w:marRight w:val="0"/>
      <w:marTop w:val="0"/>
      <w:marBottom w:val="0"/>
      <w:divBdr>
        <w:top w:val="none" w:sz="0" w:space="0" w:color="auto"/>
        <w:left w:val="none" w:sz="0" w:space="0" w:color="auto"/>
        <w:bottom w:val="none" w:sz="0" w:space="0" w:color="auto"/>
        <w:right w:val="none" w:sz="0" w:space="0" w:color="auto"/>
      </w:divBdr>
    </w:div>
    <w:div w:id="2026470309">
      <w:bodyDiv w:val="1"/>
      <w:marLeft w:val="0"/>
      <w:marRight w:val="0"/>
      <w:marTop w:val="0"/>
      <w:marBottom w:val="0"/>
      <w:divBdr>
        <w:top w:val="none" w:sz="0" w:space="0" w:color="auto"/>
        <w:left w:val="none" w:sz="0" w:space="0" w:color="auto"/>
        <w:bottom w:val="none" w:sz="0" w:space="0" w:color="auto"/>
        <w:right w:val="none" w:sz="0" w:space="0" w:color="auto"/>
      </w:divBdr>
    </w:div>
    <w:div w:id="2048328778">
      <w:bodyDiv w:val="1"/>
      <w:marLeft w:val="0"/>
      <w:marRight w:val="0"/>
      <w:marTop w:val="0"/>
      <w:marBottom w:val="0"/>
      <w:divBdr>
        <w:top w:val="none" w:sz="0" w:space="0" w:color="auto"/>
        <w:left w:val="none" w:sz="0" w:space="0" w:color="auto"/>
        <w:bottom w:val="none" w:sz="0" w:space="0" w:color="auto"/>
        <w:right w:val="none" w:sz="0" w:space="0" w:color="auto"/>
      </w:divBdr>
    </w:div>
    <w:div w:id="2052918054">
      <w:bodyDiv w:val="1"/>
      <w:marLeft w:val="0"/>
      <w:marRight w:val="0"/>
      <w:marTop w:val="0"/>
      <w:marBottom w:val="0"/>
      <w:divBdr>
        <w:top w:val="none" w:sz="0" w:space="0" w:color="auto"/>
        <w:left w:val="none" w:sz="0" w:space="0" w:color="auto"/>
        <w:bottom w:val="none" w:sz="0" w:space="0" w:color="auto"/>
        <w:right w:val="none" w:sz="0" w:space="0" w:color="auto"/>
      </w:divBdr>
    </w:div>
    <w:div w:id="208329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B546C-BC49-4C3C-8A2E-B7545F5D0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10</Pages>
  <Words>944</Words>
  <Characters>5192</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 Perez</dc:creator>
  <cp:lastModifiedBy>Lesly Rocha</cp:lastModifiedBy>
  <cp:revision>13</cp:revision>
  <cp:lastPrinted>2019-02-05T22:42:00Z</cp:lastPrinted>
  <dcterms:created xsi:type="dcterms:W3CDTF">2019-08-01T20:22:00Z</dcterms:created>
  <dcterms:modified xsi:type="dcterms:W3CDTF">2019-09-02T15:45:00Z</dcterms:modified>
</cp:coreProperties>
</file>