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26E" w:rsidRDefault="00F7126E" w:rsidP="00F7126E"/>
    <w:p w:rsidR="00F7126E" w:rsidRDefault="00F7256B" w:rsidP="00F7126E">
      <w:r>
        <w:rPr>
          <w:rFonts w:ascii="Calibri" w:eastAsia="Times New Roman" w:hAnsi="Calibri" w:cs="Times New Roman"/>
          <w:noProof/>
          <w:lang w:eastAsia="es-MX"/>
        </w:rPr>
        <w:drawing>
          <wp:anchor distT="0" distB="0" distL="114300" distR="114300" simplePos="0" relativeHeight="251664384" behindDoc="1" locked="0" layoutInCell="1" allowOverlap="1" wp14:anchorId="4D4F38F8" wp14:editId="734964D9">
            <wp:simplePos x="0" y="0"/>
            <wp:positionH relativeFrom="column">
              <wp:posOffset>4548505</wp:posOffset>
            </wp:positionH>
            <wp:positionV relativeFrom="paragraph">
              <wp:posOffset>233680</wp:posOffset>
            </wp:positionV>
            <wp:extent cx="1913667" cy="10763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omx.png"/>
                    <pic:cNvPicPr/>
                  </pic:nvPicPr>
                  <pic:blipFill>
                    <a:blip r:embed="rId8"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13667" cy="1076325"/>
                    </a:xfrm>
                    <a:prstGeom prst="rect">
                      <a:avLst/>
                    </a:prstGeom>
                  </pic:spPr>
                </pic:pic>
              </a:graphicData>
            </a:graphic>
            <wp14:sizeRelH relativeFrom="margin">
              <wp14:pctWidth>0</wp14:pctWidth>
            </wp14:sizeRelH>
            <wp14:sizeRelV relativeFrom="margin">
              <wp14:pctHeight>0</wp14:pctHeight>
            </wp14:sizeRelV>
          </wp:anchor>
        </w:drawing>
      </w:r>
      <w:r w:rsidR="00F7126E" w:rsidRPr="006C4996">
        <w:rPr>
          <w:rFonts w:ascii="Calibri" w:eastAsia="Times New Roman" w:hAnsi="Calibri" w:cs="Times New Roman"/>
          <w:noProof/>
          <w:lang w:eastAsia="es-MX"/>
        </w:rPr>
        <w:drawing>
          <wp:anchor distT="0" distB="0" distL="114300" distR="114300" simplePos="0" relativeHeight="251659264" behindDoc="1" locked="0" layoutInCell="1" allowOverlap="1" wp14:anchorId="673E9668" wp14:editId="671CF27D">
            <wp:simplePos x="0" y="0"/>
            <wp:positionH relativeFrom="page">
              <wp:align>left</wp:align>
            </wp:positionH>
            <wp:positionV relativeFrom="paragraph">
              <wp:posOffset>286385</wp:posOffset>
            </wp:positionV>
            <wp:extent cx="1920240" cy="1079500"/>
            <wp:effectExtent l="0" t="0" r="0" b="0"/>
            <wp:wrapNone/>
            <wp:docPr id="454" name="Imagen 454"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9"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26E" w:rsidRDefault="00F7126E" w:rsidP="00F7126E"/>
    <w:p w:rsidR="00F7126E" w:rsidRDefault="00F7126E" w:rsidP="00F7126E"/>
    <w:p w:rsidR="00F7126E" w:rsidRPr="00DB2D46" w:rsidRDefault="00F7126E" w:rsidP="00F7126E">
      <w:pPr>
        <w:rPr>
          <w:rFonts w:ascii="Cambria" w:hAnsi="Cambria"/>
          <w:b/>
          <w:color w:val="374C80" w:themeColor="accent1" w:themeShade="BF"/>
          <w:sz w:val="56"/>
          <w:szCs w:val="56"/>
        </w:rPr>
      </w:pPr>
    </w:p>
    <w:p w:rsidR="00F7126E" w:rsidRPr="00DB2D46" w:rsidRDefault="00F7126E" w:rsidP="00F7126E">
      <w:pPr>
        <w:jc w:val="center"/>
        <w:rPr>
          <w:rFonts w:ascii="Cambria" w:hAnsi="Cambria"/>
          <w:b/>
          <w:sz w:val="48"/>
        </w:rPr>
      </w:pPr>
    </w:p>
    <w:p w:rsidR="00F7126E" w:rsidRPr="00DB2D46" w:rsidRDefault="00F7126E" w:rsidP="00F7126E">
      <w:pPr>
        <w:jc w:val="center"/>
        <w:rPr>
          <w:rFonts w:ascii="Cambria" w:hAnsi="Cambria"/>
          <w:b/>
          <w:sz w:val="48"/>
        </w:rPr>
      </w:pPr>
    </w:p>
    <w:p w:rsidR="00F7126E" w:rsidRPr="00DB2D46" w:rsidRDefault="00F7256B" w:rsidP="00F7126E">
      <w:pPr>
        <w:jc w:val="center"/>
        <w:rPr>
          <w:rFonts w:ascii="Cambria" w:hAnsi="Cambria"/>
          <w:b/>
          <w:sz w:val="48"/>
        </w:rPr>
      </w:pPr>
      <w:r>
        <w:rPr>
          <w:rFonts w:ascii="Cambria" w:hAnsi="Cambria"/>
          <w:b/>
          <w:noProof/>
          <w:sz w:val="48"/>
          <w:lang w:eastAsia="es-MX"/>
        </w:rPr>
        <w:drawing>
          <wp:anchor distT="0" distB="0" distL="114300" distR="114300" simplePos="0" relativeHeight="251663360" behindDoc="1" locked="0" layoutInCell="1" allowOverlap="1" wp14:anchorId="5EC60DA4" wp14:editId="6F06394C">
            <wp:simplePos x="0" y="0"/>
            <wp:positionH relativeFrom="column">
              <wp:posOffset>15240</wp:posOffset>
            </wp:positionH>
            <wp:positionV relativeFrom="paragraph">
              <wp:posOffset>203835</wp:posOffset>
            </wp:positionV>
            <wp:extent cx="5363210" cy="24860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yCO.png"/>
                    <pic:cNvPicPr/>
                  </pic:nvPicPr>
                  <pic:blipFill>
                    <a:blip r:embed="rId10">
                      <a:extLst>
                        <a:ext uri="{28A0092B-C50C-407E-A947-70E740481C1C}">
                          <a14:useLocalDpi xmlns:a14="http://schemas.microsoft.com/office/drawing/2010/main" val="0"/>
                        </a:ext>
                      </a:extLst>
                    </a:blip>
                    <a:stretch>
                      <a:fillRect/>
                    </a:stretch>
                  </pic:blipFill>
                  <pic:spPr>
                    <a:xfrm>
                      <a:off x="0" y="0"/>
                      <a:ext cx="5363210" cy="2486025"/>
                    </a:xfrm>
                    <a:prstGeom prst="rect">
                      <a:avLst/>
                    </a:prstGeom>
                  </pic:spPr>
                </pic:pic>
              </a:graphicData>
            </a:graphic>
          </wp:anchor>
        </w:drawing>
      </w:r>
    </w:p>
    <w:p w:rsidR="00F7126E" w:rsidRPr="00DB2D46" w:rsidRDefault="00F7126E" w:rsidP="00F7126E">
      <w:pPr>
        <w:jc w:val="center"/>
        <w:rPr>
          <w:rFonts w:ascii="Cambria" w:hAnsi="Cambria"/>
          <w:b/>
          <w:sz w:val="48"/>
        </w:rPr>
      </w:pPr>
    </w:p>
    <w:p w:rsidR="00F7126E" w:rsidRPr="00DB2D46" w:rsidRDefault="00F7126E" w:rsidP="00F7126E">
      <w:pPr>
        <w:jc w:val="center"/>
        <w:rPr>
          <w:rFonts w:ascii="Cambria" w:hAnsi="Cambria"/>
          <w:b/>
          <w:sz w:val="48"/>
        </w:rPr>
      </w:pPr>
    </w:p>
    <w:p w:rsidR="00F7126E" w:rsidRPr="00DB2D46" w:rsidRDefault="00F7126E" w:rsidP="00F7126E">
      <w:pPr>
        <w:jc w:val="center"/>
        <w:rPr>
          <w:rFonts w:ascii="Cambria" w:hAnsi="Cambria"/>
          <w:b/>
          <w:sz w:val="48"/>
        </w:rPr>
      </w:pPr>
    </w:p>
    <w:p w:rsidR="00F7126E" w:rsidRPr="00DB2D46" w:rsidRDefault="00F7126E" w:rsidP="00F7126E">
      <w:pPr>
        <w:jc w:val="center"/>
        <w:rPr>
          <w:rFonts w:ascii="Cambria" w:hAnsi="Cambria"/>
          <w:b/>
          <w:sz w:val="48"/>
        </w:rPr>
      </w:pPr>
      <w:r>
        <w:rPr>
          <w:noProof/>
          <w:lang w:eastAsia="es-MX"/>
        </w:rPr>
        <mc:AlternateContent>
          <mc:Choice Requires="wps">
            <w:drawing>
              <wp:anchor distT="0" distB="0" distL="114300" distR="114300" simplePos="0" relativeHeight="251662336" behindDoc="0" locked="0" layoutInCell="1" allowOverlap="1" wp14:anchorId="419367D3" wp14:editId="4F02D421">
                <wp:simplePos x="0" y="0"/>
                <wp:positionH relativeFrom="margin">
                  <wp:posOffset>-610697</wp:posOffset>
                </wp:positionH>
                <wp:positionV relativeFrom="page">
                  <wp:posOffset>5842000</wp:posOffset>
                </wp:positionV>
                <wp:extent cx="5960571" cy="1534160"/>
                <wp:effectExtent l="0" t="0" r="0" b="8890"/>
                <wp:wrapNone/>
                <wp:docPr id="154" name="Cuadro de texto 154"/>
                <wp:cNvGraphicFramePr/>
                <a:graphic xmlns:a="http://schemas.openxmlformats.org/drawingml/2006/main">
                  <a:graphicData uri="http://schemas.microsoft.com/office/word/2010/wordprocessingShape">
                    <wps:wsp>
                      <wps:cNvSpPr txBox="1"/>
                      <wps:spPr>
                        <a:xfrm>
                          <a:off x="0" y="0"/>
                          <a:ext cx="5960571" cy="153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126E" w:rsidRPr="00EF2FAB" w:rsidRDefault="00F7256B" w:rsidP="00F7126E">
                            <w:pPr>
                              <w:jc w:val="center"/>
                              <w:rPr>
                                <w:rFonts w:asciiTheme="majorHAnsi" w:hAnsiTheme="majorHAnsi"/>
                                <w:b/>
                                <w:color w:val="374C80" w:themeColor="accent1" w:themeShade="BF"/>
                                <w:sz w:val="40"/>
                                <w:szCs w:val="40"/>
                              </w:rPr>
                            </w:pPr>
                            <w:r>
                              <w:rPr>
                                <w:rFonts w:asciiTheme="majorHAnsi" w:hAnsiTheme="majorHAnsi"/>
                                <w:b/>
                                <w:color w:val="374C80" w:themeColor="accent1" w:themeShade="BF"/>
                                <w:sz w:val="40"/>
                                <w:szCs w:val="40"/>
                              </w:rPr>
                              <w:t>MANUAL ORyCO</w:t>
                            </w:r>
                          </w:p>
                          <w:p w:rsidR="00F7126E" w:rsidRPr="00233009" w:rsidRDefault="00F7126E" w:rsidP="00F7126E">
                            <w:pPr>
                              <w:jc w:val="center"/>
                              <w:rPr>
                                <w:smallCaps/>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9367D3" id="_x0000_t202" coordsize="21600,21600" o:spt="202" path="m,l,21600r21600,l21600,xe">
                <v:stroke joinstyle="miter"/>
                <v:path gradientshapeok="t" o:connecttype="rect"/>
              </v:shapetype>
              <v:shape id="Cuadro de texto 154" o:spid="_x0000_s1026" type="#_x0000_t202" style="position:absolute;left:0;text-align:left;margin-left:-48.1pt;margin-top:460pt;width:469.35pt;height:12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" filled="f" stroked="f" strokeweight=".5pt">
                <v:textbox inset="126pt,0,54pt,0">
                  <w:txbxContent>
                    <w:p w:rsidR="00F7126E" w:rsidRPr="00EF2FAB" w:rsidRDefault="00F7256B" w:rsidP="00F7126E">
                      <w:pPr>
                        <w:jc w:val="center"/>
                        <w:rPr>
                          <w:rFonts w:asciiTheme="majorHAnsi" w:hAnsiTheme="majorHAnsi"/>
                          <w:b/>
                          <w:color w:val="374C80" w:themeColor="accent1" w:themeShade="BF"/>
                          <w:sz w:val="40"/>
                          <w:szCs w:val="40"/>
                        </w:rPr>
                      </w:pPr>
                      <w:r>
                        <w:rPr>
                          <w:rFonts w:asciiTheme="majorHAnsi" w:hAnsiTheme="majorHAnsi"/>
                          <w:b/>
                          <w:color w:val="374C80" w:themeColor="accent1" w:themeShade="BF"/>
                          <w:sz w:val="40"/>
                          <w:szCs w:val="40"/>
                        </w:rPr>
                        <w:t>MANUAL ORyCO</w:t>
                      </w:r>
                    </w:p>
                    <w:p w:rsidR="00F7126E" w:rsidRPr="00233009" w:rsidRDefault="00F7126E" w:rsidP="00F7126E">
                      <w:pPr>
                        <w:jc w:val="center"/>
                        <w:rPr>
                          <w:smallCaps/>
                          <w:sz w:val="36"/>
                          <w:szCs w:val="36"/>
                        </w:rPr>
                      </w:pPr>
                    </w:p>
                  </w:txbxContent>
                </v:textbox>
                <w10:wrap anchorx="margin" anchory="page"/>
              </v:shape>
            </w:pict>
          </mc:Fallback>
        </mc:AlternateContent>
      </w:r>
    </w:p>
    <w:p w:rsidR="00F7126E" w:rsidRPr="00DB2D46" w:rsidRDefault="00F7126E" w:rsidP="00F7126E">
      <w:pPr>
        <w:jc w:val="center"/>
        <w:rPr>
          <w:rFonts w:ascii="Cambria" w:hAnsi="Cambria"/>
          <w:b/>
          <w:sz w:val="48"/>
        </w:rPr>
      </w:pPr>
    </w:p>
    <w:p w:rsidR="00F7126E" w:rsidRPr="00DB2D46" w:rsidRDefault="00F7126E" w:rsidP="00F7126E">
      <w:pPr>
        <w:jc w:val="center"/>
        <w:rPr>
          <w:rFonts w:ascii="Cambria" w:hAnsi="Cambria"/>
          <w:b/>
          <w:sz w:val="48"/>
        </w:rPr>
      </w:pPr>
    </w:p>
    <w:p w:rsidR="00F7126E" w:rsidRDefault="00F7126E" w:rsidP="00F7126E">
      <w:pPr>
        <w:rPr>
          <w:rFonts w:ascii="Cambria" w:hAnsi="Cambria"/>
          <w:b/>
          <w:sz w:val="48"/>
        </w:rPr>
      </w:pPr>
    </w:p>
    <w:p w:rsidR="00F7126E" w:rsidRDefault="00F7126E" w:rsidP="00F7126E">
      <w:pPr>
        <w:rPr>
          <w:rFonts w:ascii="Cambria" w:hAnsi="Cambria"/>
          <w:b/>
          <w:sz w:val="48"/>
        </w:rPr>
      </w:pPr>
    </w:p>
    <w:p w:rsidR="00F7126E" w:rsidRDefault="00F7126E" w:rsidP="00F7126E">
      <w:pPr>
        <w:rPr>
          <w:rFonts w:ascii="Cambria" w:hAnsi="Cambria"/>
          <w:b/>
          <w:sz w:val="48"/>
        </w:rPr>
      </w:pPr>
    </w:p>
    <w:p w:rsidR="00F7126E" w:rsidRPr="00DB2D46" w:rsidRDefault="00F7126E" w:rsidP="00F7126E">
      <w:pPr>
        <w:rPr>
          <w:rFonts w:ascii="Cambria" w:hAnsi="Cambria"/>
          <w:b/>
          <w:sz w:val="48"/>
        </w:rPr>
      </w:pPr>
    </w:p>
    <w:p w:rsidR="00F7126E" w:rsidRDefault="00F7126E" w:rsidP="003061C5">
      <w:pPr>
        <w:pStyle w:val="Default"/>
        <w:spacing w:line="360" w:lineRule="auto"/>
        <w:ind w:left="360"/>
        <w:jc w:val="center"/>
        <w:rPr>
          <w:rFonts w:asciiTheme="minorHAnsi" w:hAnsiTheme="minorHAnsi" w:cstheme="minorHAnsi"/>
          <w:b/>
          <w:sz w:val="28"/>
        </w:rPr>
      </w:pPr>
    </w:p>
    <w:p w:rsidR="00F7126E" w:rsidRPr="006A7856" w:rsidRDefault="00F7126E" w:rsidP="00F7126E">
      <w:pPr>
        <w:pStyle w:val="Default"/>
        <w:spacing w:line="360" w:lineRule="auto"/>
        <w:rPr>
          <w:rFonts w:asciiTheme="minorHAnsi" w:hAnsiTheme="minorHAnsi" w:cstheme="minorHAnsi"/>
          <w:b/>
          <w:sz w:val="28"/>
        </w:rPr>
      </w:pPr>
    </w:p>
    <w:p w:rsidR="0083546A" w:rsidRPr="000A1461" w:rsidRDefault="0083546A" w:rsidP="00F80941">
      <w:pPr>
        <w:pStyle w:val="Default"/>
        <w:spacing w:line="276" w:lineRule="auto"/>
        <w:jc w:val="center"/>
        <w:rPr>
          <w:rFonts w:asciiTheme="minorHAnsi" w:hAnsiTheme="minorHAnsi" w:cstheme="minorHAnsi"/>
          <w:sz w:val="22"/>
          <w:szCs w:val="22"/>
        </w:rPr>
      </w:pPr>
    </w:p>
    <w:p w:rsidR="000A1461" w:rsidRDefault="000A1461" w:rsidP="00F80941">
      <w:pPr>
        <w:pStyle w:val="Default"/>
        <w:spacing w:line="276" w:lineRule="auto"/>
        <w:rPr>
          <w:rFonts w:asciiTheme="minorHAnsi" w:hAnsiTheme="minorHAnsi" w:cstheme="minorHAnsi"/>
          <w:b/>
          <w:bCs/>
          <w:sz w:val="22"/>
          <w:szCs w:val="22"/>
        </w:rPr>
      </w:pPr>
      <w:r>
        <w:rPr>
          <w:rFonts w:asciiTheme="minorHAnsi" w:hAnsiTheme="minorHAnsi" w:cstheme="minorHAnsi"/>
          <w:b/>
          <w:bCs/>
          <w:sz w:val="22"/>
          <w:szCs w:val="22"/>
        </w:rPr>
        <w:t>Índice</w:t>
      </w:r>
    </w:p>
    <w:p w:rsidR="000A1461" w:rsidRPr="00B42BEB" w:rsidRDefault="000A1461" w:rsidP="00F80941">
      <w:pPr>
        <w:pStyle w:val="Default"/>
        <w:spacing w:line="276" w:lineRule="auto"/>
        <w:rPr>
          <w:rFonts w:asciiTheme="minorHAnsi" w:hAnsiTheme="minorHAnsi" w:cstheme="minorHAnsi"/>
          <w:b/>
          <w:bCs/>
          <w:sz w:val="22"/>
          <w:szCs w:val="22"/>
        </w:rPr>
      </w:pPr>
    </w:p>
    <w:p w:rsidR="000A1461" w:rsidRPr="00B42BEB" w:rsidRDefault="00F76D77" w:rsidP="006D17BB">
      <w:pPr>
        <w:pStyle w:val="Sinespaciado"/>
        <w:tabs>
          <w:tab w:val="left" w:pos="6585"/>
        </w:tabs>
        <w:rPr>
          <w:b/>
        </w:rPr>
      </w:pPr>
      <w:r>
        <w:rPr>
          <w:b/>
        </w:rPr>
        <w:t>1.- M</w:t>
      </w:r>
      <w:r w:rsidRPr="00B42BEB">
        <w:rPr>
          <w:b/>
        </w:rPr>
        <w:t>anual  de convivencia</w:t>
      </w:r>
      <w:r>
        <w:rPr>
          <w:b/>
        </w:rPr>
        <w:tab/>
      </w:r>
    </w:p>
    <w:p w:rsidR="00027A69" w:rsidRPr="00B42BEB" w:rsidRDefault="00617784" w:rsidP="00B42BEB">
      <w:pPr>
        <w:pStyle w:val="Sinespaciado"/>
        <w:ind w:firstLine="708"/>
      </w:pPr>
      <w:r>
        <w:t>El compromiso de l</w:t>
      </w:r>
      <w:r w:rsidR="00F76D77" w:rsidRPr="00B42BEB">
        <w:t>a empresa con los empleados</w:t>
      </w:r>
    </w:p>
    <w:p w:rsidR="00027A69" w:rsidRPr="00B42BEB" w:rsidRDefault="00617784" w:rsidP="00B42BEB">
      <w:pPr>
        <w:pStyle w:val="Sinespaciado"/>
        <w:ind w:left="708"/>
      </w:pPr>
      <w:r>
        <w:t>El compromiso de l</w:t>
      </w:r>
      <w:r w:rsidR="00F76D77" w:rsidRPr="00B42BEB">
        <w:t>os empleados con la empresa</w:t>
      </w:r>
    </w:p>
    <w:p w:rsidR="00027A69" w:rsidRPr="00B42BEB" w:rsidRDefault="00F76D77" w:rsidP="00B42BEB">
      <w:pPr>
        <w:pStyle w:val="Sinespaciado"/>
        <w:ind w:firstLine="708"/>
      </w:pPr>
      <w:r w:rsidRPr="00B42BEB">
        <w:t>Los empleados con los compañeros de trabajo</w:t>
      </w:r>
    </w:p>
    <w:p w:rsidR="00027A69" w:rsidRPr="00B42BEB" w:rsidRDefault="00F76D77" w:rsidP="00B42BEB">
      <w:pPr>
        <w:pStyle w:val="Sinespaciado"/>
        <w:ind w:firstLine="708"/>
      </w:pPr>
      <w:r w:rsidRPr="00B42BEB">
        <w:t>Reglas para una mejor convivencia en el lugar de trabajo</w:t>
      </w:r>
    </w:p>
    <w:p w:rsidR="00027A69" w:rsidRPr="00B42BEB" w:rsidRDefault="00F76D77" w:rsidP="00B42BEB">
      <w:pPr>
        <w:pStyle w:val="Sinespaciado"/>
        <w:ind w:left="708"/>
      </w:pPr>
      <w:r w:rsidRPr="00B42BEB">
        <w:t>Prevención del acoso laboral</w:t>
      </w:r>
    </w:p>
    <w:p w:rsidR="00027A69" w:rsidRPr="00B42BEB" w:rsidRDefault="00F76D77" w:rsidP="00B42BEB">
      <w:pPr>
        <w:pStyle w:val="Sinespaciado"/>
        <w:ind w:firstLine="708"/>
      </w:pPr>
      <w:r w:rsidRPr="00B42BEB">
        <w:t>Se debe evitar</w:t>
      </w:r>
    </w:p>
    <w:p w:rsidR="00027A69" w:rsidRPr="00B42BEB" w:rsidRDefault="00F76D77" w:rsidP="00B42BEB">
      <w:pPr>
        <w:pStyle w:val="Sinespaciado"/>
        <w:rPr>
          <w:b/>
          <w:color w:val="000000"/>
        </w:rPr>
      </w:pPr>
      <w:r>
        <w:rPr>
          <w:b/>
          <w:color w:val="000000"/>
        </w:rPr>
        <w:t>2.- R</w:t>
      </w:r>
      <w:r w:rsidRPr="00B42BEB">
        <w:rPr>
          <w:b/>
          <w:color w:val="000000"/>
        </w:rPr>
        <w:t xml:space="preserve">eglamento de comunicación </w:t>
      </w:r>
    </w:p>
    <w:p w:rsidR="00027A69" w:rsidRPr="00B42BEB" w:rsidRDefault="00F76D77" w:rsidP="00B42BEB">
      <w:pPr>
        <w:pStyle w:val="Sinespaciado"/>
        <w:rPr>
          <w:b/>
        </w:rPr>
      </w:pPr>
      <w:r>
        <w:rPr>
          <w:b/>
        </w:rPr>
        <w:t>3.- R</w:t>
      </w:r>
      <w:r w:rsidRPr="00B42BEB">
        <w:rPr>
          <w:b/>
        </w:rPr>
        <w:t>eglamento interior de trabajo</w:t>
      </w:r>
    </w:p>
    <w:p w:rsidR="00027A69" w:rsidRPr="00B42BEB" w:rsidRDefault="00F76D77" w:rsidP="00B42BEB">
      <w:pPr>
        <w:pStyle w:val="Sinespaciado"/>
        <w:rPr>
          <w:b/>
        </w:rPr>
      </w:pPr>
      <w:r>
        <w:rPr>
          <w:b/>
        </w:rPr>
        <w:t>4.- C</w:t>
      </w:r>
      <w:r w:rsidRPr="00B42BEB">
        <w:rPr>
          <w:b/>
        </w:rPr>
        <w:t>ódigo de vestimenta y arreglo personal</w:t>
      </w:r>
    </w:p>
    <w:p w:rsidR="00622B9B" w:rsidRPr="00B42BEB" w:rsidRDefault="00F76D77" w:rsidP="00B42BEB">
      <w:pPr>
        <w:pStyle w:val="Sinespaciado"/>
        <w:ind w:firstLine="708"/>
      </w:pPr>
      <w:r w:rsidRPr="00B42BEB">
        <w:t>Mujeres</w:t>
      </w:r>
    </w:p>
    <w:p w:rsidR="00B42BEB" w:rsidRPr="00F76D77" w:rsidRDefault="00F76D77" w:rsidP="00F76D77">
      <w:pPr>
        <w:pStyle w:val="Sinespaciado"/>
        <w:ind w:firstLine="708"/>
      </w:pPr>
      <w:r w:rsidRPr="00B42BEB">
        <w:t>Hombres</w:t>
      </w:r>
    </w:p>
    <w:p w:rsidR="00B42BEB" w:rsidRPr="00B42BEB" w:rsidRDefault="00F76D77" w:rsidP="00B42BEB">
      <w:pPr>
        <w:pStyle w:val="Sinespaciado"/>
        <w:rPr>
          <w:b/>
        </w:rPr>
      </w:pPr>
      <w:r>
        <w:rPr>
          <w:b/>
        </w:rPr>
        <w:t>5.- P</w:t>
      </w:r>
      <w:r w:rsidRPr="00B42BEB">
        <w:rPr>
          <w:b/>
        </w:rPr>
        <w:t>olítica de conducta empresarial</w:t>
      </w:r>
    </w:p>
    <w:p w:rsidR="00B42BEB" w:rsidRPr="00B42BEB" w:rsidRDefault="00F76D77" w:rsidP="00B42BEB">
      <w:pPr>
        <w:pStyle w:val="Sinespaciado"/>
        <w:ind w:firstLine="708"/>
      </w:pPr>
      <w:r w:rsidRPr="00B42BEB">
        <w:t>Diversidad e igualdad de oportunidades en el empleo</w:t>
      </w:r>
    </w:p>
    <w:p w:rsidR="00B42BEB" w:rsidRPr="00B42BEB" w:rsidRDefault="00F76D77" w:rsidP="00B42BEB">
      <w:pPr>
        <w:pStyle w:val="Sinespaciado"/>
        <w:ind w:firstLine="708"/>
        <w:rPr>
          <w:lang w:val="es-ES"/>
        </w:rPr>
      </w:pPr>
      <w:r w:rsidRPr="00B42BEB">
        <w:rPr>
          <w:lang w:val="es-ES"/>
        </w:rPr>
        <w:t>Salud y seguridad</w:t>
      </w:r>
    </w:p>
    <w:p w:rsidR="00B42BEB" w:rsidRPr="00B42BEB" w:rsidRDefault="00F76D77" w:rsidP="00B42BEB">
      <w:pPr>
        <w:pStyle w:val="Sinespaciado"/>
        <w:ind w:firstLine="708"/>
      </w:pPr>
      <w:r w:rsidRPr="00B42BEB">
        <w:t>Actividad política en el entorno laboral</w:t>
      </w:r>
    </w:p>
    <w:p w:rsidR="00B42BEB" w:rsidRPr="00B42BEB" w:rsidRDefault="00F76D77" w:rsidP="00B42BEB">
      <w:pPr>
        <w:pStyle w:val="Sinespaciado"/>
        <w:ind w:firstLine="708"/>
      </w:pPr>
      <w:r w:rsidRPr="00B42BEB">
        <w:t>Protección del medioambiente y calidad de vida</w:t>
      </w:r>
    </w:p>
    <w:p w:rsidR="00B42BEB" w:rsidRPr="00B42BEB" w:rsidRDefault="00F76D77" w:rsidP="00B42BEB">
      <w:pPr>
        <w:pStyle w:val="Sinespaciado"/>
        <w:ind w:firstLine="708"/>
      </w:pPr>
      <w:r w:rsidRPr="00B42BEB">
        <w:t>Ocupándonos de la comunidad</w:t>
      </w:r>
    </w:p>
    <w:p w:rsidR="00F7256B" w:rsidRPr="00B42BEB" w:rsidRDefault="00F76D77" w:rsidP="00B42BEB">
      <w:pPr>
        <w:pStyle w:val="Sinespaciado"/>
        <w:rPr>
          <w:b/>
        </w:rPr>
      </w:pPr>
      <w:r>
        <w:rPr>
          <w:b/>
        </w:rPr>
        <w:t>6.- A</w:t>
      </w:r>
      <w:r w:rsidRPr="00B42BEB">
        <w:rPr>
          <w:b/>
        </w:rPr>
        <w:t>viso de privacidad</w:t>
      </w:r>
    </w:p>
    <w:p w:rsidR="00F76D77" w:rsidRDefault="00F76D77" w:rsidP="00F76D77">
      <w:pPr>
        <w:pStyle w:val="Sinespaciado"/>
        <w:rPr>
          <w:b/>
        </w:rPr>
      </w:pPr>
      <w:r w:rsidRPr="00F76D77">
        <w:rPr>
          <w:b/>
        </w:rPr>
        <w:t>7.</w:t>
      </w:r>
      <w:r>
        <w:rPr>
          <w:b/>
        </w:rPr>
        <w:t>- Plan de prestaciones de previsión social</w:t>
      </w:r>
    </w:p>
    <w:p w:rsidR="00F76D77" w:rsidRPr="00B42BEB" w:rsidRDefault="00F76D77" w:rsidP="00F76D77">
      <w:pPr>
        <w:pStyle w:val="Sinespaciado"/>
        <w:rPr>
          <w:b/>
        </w:rPr>
      </w:pPr>
    </w:p>
    <w:p w:rsidR="00B42BEB" w:rsidRPr="00B42BEB" w:rsidRDefault="00B42BEB" w:rsidP="00B42BEB">
      <w:pPr>
        <w:spacing w:line="360" w:lineRule="auto"/>
        <w:rPr>
          <w:rFonts w:cstheme="minorHAnsi"/>
          <w:b/>
          <w:bCs/>
        </w:rPr>
      </w:pPr>
    </w:p>
    <w:p w:rsidR="00B42BEB" w:rsidRPr="000A1461" w:rsidRDefault="00B42BEB" w:rsidP="00B42BEB">
      <w:pPr>
        <w:spacing w:line="360" w:lineRule="auto"/>
        <w:rPr>
          <w:rFonts w:cstheme="minorHAnsi"/>
        </w:rPr>
      </w:pPr>
    </w:p>
    <w:p w:rsidR="00B42BEB" w:rsidRDefault="00B42BEB" w:rsidP="00B42BEB">
      <w:pPr>
        <w:spacing w:line="360" w:lineRule="auto"/>
        <w:rPr>
          <w:rFonts w:cstheme="minorHAnsi"/>
          <w:b/>
          <w:bCs/>
        </w:rPr>
      </w:pPr>
      <w:r>
        <w:rPr>
          <w:rFonts w:cstheme="minorHAnsi"/>
          <w:b/>
          <w:bCs/>
        </w:rPr>
        <w:t xml:space="preserve"> </w:t>
      </w:r>
    </w:p>
    <w:p w:rsidR="00B42BEB" w:rsidRDefault="00B42BEB" w:rsidP="00B42BEB">
      <w:pPr>
        <w:spacing w:line="360" w:lineRule="auto"/>
        <w:rPr>
          <w:rFonts w:cstheme="minorHAnsi"/>
        </w:rPr>
      </w:pPr>
    </w:p>
    <w:p w:rsidR="00F76D77" w:rsidRDefault="00F76D77" w:rsidP="00B42BEB">
      <w:pPr>
        <w:spacing w:line="360" w:lineRule="auto"/>
        <w:rPr>
          <w:rFonts w:cstheme="minorHAnsi"/>
        </w:rPr>
      </w:pPr>
    </w:p>
    <w:p w:rsidR="00F76D77" w:rsidRDefault="00F76D77" w:rsidP="00B42BEB">
      <w:pPr>
        <w:spacing w:line="360" w:lineRule="auto"/>
        <w:rPr>
          <w:rFonts w:cstheme="minorHAnsi"/>
        </w:rPr>
      </w:pPr>
    </w:p>
    <w:p w:rsidR="00F76D77" w:rsidRDefault="00F76D77" w:rsidP="00B42BEB">
      <w:pPr>
        <w:spacing w:line="360" w:lineRule="auto"/>
        <w:rPr>
          <w:rFonts w:cstheme="minorHAnsi"/>
        </w:rPr>
      </w:pPr>
      <w:bookmarkStart w:id="0" w:name="_GoBack"/>
      <w:bookmarkEnd w:id="0"/>
    </w:p>
    <w:p w:rsidR="00F76D77" w:rsidRPr="000A1461" w:rsidRDefault="00F76D77" w:rsidP="00B42BEB">
      <w:pPr>
        <w:spacing w:line="360" w:lineRule="auto"/>
        <w:rPr>
          <w:rFonts w:cstheme="minorHAnsi"/>
        </w:rPr>
      </w:pPr>
    </w:p>
    <w:p w:rsidR="00B42BEB" w:rsidRPr="000A1461" w:rsidRDefault="00B42BEB" w:rsidP="00B42BEB">
      <w:pPr>
        <w:spacing w:line="360" w:lineRule="auto"/>
        <w:rPr>
          <w:rFonts w:cstheme="minorHAnsi"/>
          <w:b/>
          <w:lang w:val="es-ES"/>
        </w:rPr>
      </w:pPr>
    </w:p>
    <w:p w:rsidR="00B42BEB" w:rsidRPr="000A1461" w:rsidRDefault="00B42BEB" w:rsidP="00B42BEB">
      <w:pPr>
        <w:spacing w:after="0" w:line="360" w:lineRule="auto"/>
        <w:jc w:val="center"/>
        <w:rPr>
          <w:rFonts w:cstheme="minorHAnsi"/>
          <w:b/>
        </w:rPr>
      </w:pPr>
    </w:p>
    <w:p w:rsidR="000A1461" w:rsidRDefault="000A1461" w:rsidP="00F80941">
      <w:pPr>
        <w:pStyle w:val="Default"/>
        <w:spacing w:line="276" w:lineRule="auto"/>
        <w:rPr>
          <w:rFonts w:asciiTheme="minorHAnsi" w:hAnsiTheme="minorHAnsi" w:cstheme="minorHAnsi"/>
          <w:color w:val="auto"/>
          <w:sz w:val="22"/>
          <w:szCs w:val="22"/>
          <w:lang w:val="es-ES"/>
        </w:rPr>
      </w:pPr>
    </w:p>
    <w:p w:rsidR="00B42BEB" w:rsidRDefault="00B42BEB" w:rsidP="00F80941">
      <w:pPr>
        <w:pStyle w:val="Default"/>
        <w:spacing w:line="276" w:lineRule="auto"/>
        <w:rPr>
          <w:rFonts w:asciiTheme="minorHAnsi" w:hAnsiTheme="minorHAnsi" w:cstheme="minorHAnsi"/>
          <w:b/>
          <w:bCs/>
          <w:sz w:val="22"/>
          <w:szCs w:val="22"/>
        </w:rPr>
      </w:pPr>
    </w:p>
    <w:p w:rsidR="00F80941" w:rsidRPr="000A1461" w:rsidRDefault="00027A69" w:rsidP="00F80941">
      <w:pPr>
        <w:pStyle w:val="Default"/>
        <w:spacing w:line="276" w:lineRule="auto"/>
        <w:rPr>
          <w:rFonts w:asciiTheme="minorHAnsi" w:hAnsiTheme="minorHAnsi" w:cstheme="minorHAnsi"/>
          <w:b/>
          <w:bCs/>
          <w:sz w:val="22"/>
          <w:szCs w:val="22"/>
        </w:rPr>
      </w:pPr>
      <w:r w:rsidRPr="000A1461">
        <w:rPr>
          <w:rFonts w:asciiTheme="minorHAnsi" w:hAnsiTheme="minorHAnsi" w:cstheme="minorHAnsi"/>
          <w:b/>
          <w:bCs/>
          <w:sz w:val="22"/>
          <w:szCs w:val="22"/>
        </w:rPr>
        <w:t xml:space="preserve">1.- </w:t>
      </w:r>
      <w:r w:rsidR="00F76D77">
        <w:rPr>
          <w:rFonts w:asciiTheme="minorHAnsi" w:hAnsiTheme="minorHAnsi" w:cstheme="minorHAnsi"/>
          <w:b/>
          <w:bCs/>
          <w:sz w:val="22"/>
          <w:szCs w:val="22"/>
        </w:rPr>
        <w:t>M</w:t>
      </w:r>
      <w:r w:rsidR="00F76D77" w:rsidRPr="000A1461">
        <w:rPr>
          <w:rFonts w:asciiTheme="minorHAnsi" w:hAnsiTheme="minorHAnsi" w:cstheme="minorHAnsi"/>
          <w:b/>
          <w:bCs/>
          <w:sz w:val="22"/>
          <w:szCs w:val="22"/>
        </w:rPr>
        <w:t>anual  de convivencia</w:t>
      </w:r>
    </w:p>
    <w:p w:rsidR="005719B3" w:rsidRDefault="0083546A" w:rsidP="00B42BEB">
      <w:pPr>
        <w:pStyle w:val="Default"/>
        <w:spacing w:line="276" w:lineRule="auto"/>
        <w:jc w:val="both"/>
        <w:rPr>
          <w:rFonts w:asciiTheme="minorHAnsi" w:hAnsiTheme="minorHAnsi" w:cstheme="minorHAnsi"/>
          <w:b/>
          <w:bCs/>
          <w:sz w:val="22"/>
          <w:szCs w:val="22"/>
        </w:rPr>
      </w:pPr>
      <w:r w:rsidRPr="000A1461">
        <w:rPr>
          <w:rFonts w:asciiTheme="minorHAnsi" w:hAnsiTheme="minorHAnsi" w:cstheme="minorHAnsi"/>
          <w:b/>
          <w:bCs/>
          <w:sz w:val="22"/>
          <w:szCs w:val="22"/>
        </w:rPr>
        <w:t xml:space="preserve">Éste manual de convivencia es una invitación a </w:t>
      </w:r>
      <w:r w:rsidR="003D5F29" w:rsidRPr="000A1461">
        <w:rPr>
          <w:rFonts w:asciiTheme="minorHAnsi" w:hAnsiTheme="minorHAnsi" w:cstheme="minorHAnsi"/>
          <w:b/>
          <w:bCs/>
          <w:sz w:val="22"/>
          <w:szCs w:val="22"/>
        </w:rPr>
        <w:t xml:space="preserve">promover y cumplir con las obligaciones en tu </w:t>
      </w:r>
      <w:r w:rsidRPr="000A1461">
        <w:rPr>
          <w:rFonts w:asciiTheme="minorHAnsi" w:hAnsiTheme="minorHAnsi" w:cstheme="minorHAnsi"/>
          <w:b/>
          <w:bCs/>
          <w:sz w:val="22"/>
          <w:szCs w:val="22"/>
        </w:rPr>
        <w:t xml:space="preserve"> lugar de trabajo, para mantener una buena conducta, actitud positiva, para lograr un ambiente laboral a</w:t>
      </w:r>
      <w:r w:rsidR="003D5F29" w:rsidRPr="000A1461">
        <w:rPr>
          <w:rFonts w:asciiTheme="minorHAnsi" w:hAnsiTheme="minorHAnsi" w:cstheme="minorHAnsi"/>
          <w:b/>
          <w:bCs/>
          <w:sz w:val="22"/>
          <w:szCs w:val="22"/>
        </w:rPr>
        <w:t xml:space="preserve">rmónico que contribuya a tu </w:t>
      </w:r>
      <w:r w:rsidRPr="000A1461">
        <w:rPr>
          <w:rFonts w:asciiTheme="minorHAnsi" w:hAnsiTheme="minorHAnsi" w:cstheme="minorHAnsi"/>
          <w:b/>
          <w:bCs/>
          <w:sz w:val="22"/>
          <w:szCs w:val="22"/>
        </w:rPr>
        <w:t xml:space="preserve"> desarrollo personal y profesional.</w:t>
      </w:r>
    </w:p>
    <w:p w:rsidR="00B42BEB" w:rsidRPr="00B42BEB" w:rsidRDefault="00B42BEB" w:rsidP="00B42BEB">
      <w:pPr>
        <w:pStyle w:val="Default"/>
        <w:spacing w:line="276" w:lineRule="auto"/>
        <w:jc w:val="both"/>
        <w:rPr>
          <w:rFonts w:asciiTheme="minorHAnsi" w:hAnsiTheme="minorHAnsi" w:cstheme="minorHAnsi"/>
          <w:b/>
          <w:bCs/>
          <w:sz w:val="22"/>
          <w:szCs w:val="22"/>
        </w:rPr>
      </w:pPr>
    </w:p>
    <w:p w:rsidR="0083546A" w:rsidRPr="00F76D77" w:rsidRDefault="00075BF1" w:rsidP="00B42BEB">
      <w:pPr>
        <w:pStyle w:val="Default"/>
        <w:spacing w:after="240" w:line="360" w:lineRule="auto"/>
        <w:rPr>
          <w:rFonts w:asciiTheme="minorHAnsi" w:hAnsiTheme="minorHAnsi" w:cstheme="minorHAnsi"/>
          <w:i/>
          <w:sz w:val="22"/>
          <w:szCs w:val="22"/>
        </w:rPr>
      </w:pPr>
      <w:r>
        <w:rPr>
          <w:rFonts w:asciiTheme="minorHAnsi" w:hAnsiTheme="minorHAnsi" w:cstheme="minorHAnsi"/>
          <w:b/>
          <w:bCs/>
          <w:i/>
          <w:sz w:val="22"/>
          <w:szCs w:val="22"/>
        </w:rPr>
        <w:t>El compromiso de l</w:t>
      </w:r>
      <w:r w:rsidR="00F76D77" w:rsidRPr="00F76D77">
        <w:rPr>
          <w:rFonts w:asciiTheme="minorHAnsi" w:hAnsiTheme="minorHAnsi" w:cstheme="minorHAnsi"/>
          <w:b/>
          <w:bCs/>
          <w:i/>
          <w:sz w:val="22"/>
          <w:szCs w:val="22"/>
        </w:rPr>
        <w:t>a empresa con los empleados</w:t>
      </w:r>
      <w:r>
        <w:rPr>
          <w:rFonts w:asciiTheme="minorHAnsi" w:hAnsiTheme="minorHAnsi" w:cstheme="minorHAnsi"/>
          <w:b/>
          <w:bCs/>
          <w:i/>
          <w:sz w:val="22"/>
          <w:szCs w:val="22"/>
        </w:rPr>
        <w:t>:</w:t>
      </w:r>
    </w:p>
    <w:p w:rsidR="0083546A" w:rsidRPr="000A1461" w:rsidRDefault="0083546A" w:rsidP="003061C5">
      <w:pPr>
        <w:pStyle w:val="Default"/>
        <w:numPr>
          <w:ilvl w:val="0"/>
          <w:numId w:val="10"/>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Promover el trabajo en condiciones justas y dignas para los trabajadores</w:t>
      </w:r>
      <w:r w:rsidR="00AA09B0"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83546A" w:rsidRPr="000A1461" w:rsidRDefault="0083546A" w:rsidP="003061C5">
      <w:pPr>
        <w:pStyle w:val="Default"/>
        <w:numPr>
          <w:ilvl w:val="0"/>
          <w:numId w:val="10"/>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Velar por la protección de la intimidad, honra, salud mental y libertad de las personas en el trabajo. </w:t>
      </w:r>
    </w:p>
    <w:p w:rsidR="0083546A" w:rsidRPr="000A1461" w:rsidRDefault="0083546A" w:rsidP="003061C5">
      <w:pPr>
        <w:pStyle w:val="Default"/>
        <w:numPr>
          <w:ilvl w:val="0"/>
          <w:numId w:val="10"/>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Promover un ambiente laboral positivo y armónico para todos</w:t>
      </w:r>
      <w:r w:rsidR="00AA09B0"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83546A" w:rsidRPr="000A1461" w:rsidRDefault="0083546A" w:rsidP="003061C5">
      <w:pPr>
        <w:pStyle w:val="Default"/>
        <w:numPr>
          <w:ilvl w:val="0"/>
          <w:numId w:val="10"/>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Tratar sin discriminación (de raza, religión, preferencia sexual o nacionalidad) a los trabajadores de la empresa</w:t>
      </w:r>
      <w:r w:rsidR="00AA09B0"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83546A" w:rsidRPr="000A1461" w:rsidRDefault="0083546A" w:rsidP="003061C5">
      <w:pPr>
        <w:pStyle w:val="Default"/>
        <w:numPr>
          <w:ilvl w:val="0"/>
          <w:numId w:val="10"/>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Respetar y promover las buenas relaciones entre todos, no fomentar envidias, rencillas ni críticas destructivas. </w:t>
      </w:r>
    </w:p>
    <w:p w:rsidR="0083546A" w:rsidRPr="000A1461" w:rsidRDefault="0083546A" w:rsidP="003061C5">
      <w:pPr>
        <w:pStyle w:val="Default"/>
        <w:numPr>
          <w:ilvl w:val="0"/>
          <w:numId w:val="10"/>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Brindar capacitaciones para el desarrollo personal y profesional</w:t>
      </w:r>
      <w:r w:rsidR="00AA09B0"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83546A" w:rsidRPr="000A1461" w:rsidRDefault="0083546A" w:rsidP="003061C5">
      <w:pPr>
        <w:pStyle w:val="Default"/>
        <w:numPr>
          <w:ilvl w:val="0"/>
          <w:numId w:val="10"/>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Brindar al empleado suministros y herramientas necesarias para realizar la labor a desempeñar</w:t>
      </w:r>
      <w:r w:rsidR="00AA09B0"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C154FD" w:rsidRPr="000A1461" w:rsidRDefault="00C154FD" w:rsidP="003061C5">
      <w:pPr>
        <w:pStyle w:val="Default"/>
        <w:numPr>
          <w:ilvl w:val="0"/>
          <w:numId w:val="10"/>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Salvaguardar la información que sea recolectada y dar trámite oportuno a las quejas relacionadas con el acoso laboral. </w:t>
      </w:r>
    </w:p>
    <w:p w:rsidR="0083546A" w:rsidRPr="000A1461" w:rsidRDefault="0083546A" w:rsidP="003061C5">
      <w:pPr>
        <w:pStyle w:val="Default"/>
        <w:numPr>
          <w:ilvl w:val="0"/>
          <w:numId w:val="10"/>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Pagar oportunamente el salario y prestaciones sociales</w:t>
      </w:r>
      <w:r w:rsidR="00AA09B0"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83546A" w:rsidRPr="000A1461" w:rsidRDefault="0083546A" w:rsidP="003061C5">
      <w:pPr>
        <w:pStyle w:val="Default"/>
        <w:numPr>
          <w:ilvl w:val="0"/>
          <w:numId w:val="10"/>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Realizar actividades de convivencia y bienestar laboral</w:t>
      </w:r>
      <w:r w:rsidR="00AA09B0"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5719B3" w:rsidRPr="000A1461" w:rsidRDefault="005719B3" w:rsidP="005719B3">
      <w:pPr>
        <w:pStyle w:val="Default"/>
        <w:spacing w:line="360" w:lineRule="auto"/>
        <w:ind w:left="360"/>
        <w:jc w:val="both"/>
        <w:rPr>
          <w:rFonts w:asciiTheme="minorHAnsi" w:hAnsiTheme="minorHAnsi" w:cstheme="minorHAnsi"/>
          <w:sz w:val="22"/>
          <w:szCs w:val="22"/>
        </w:rPr>
      </w:pPr>
    </w:p>
    <w:p w:rsidR="0083546A" w:rsidRPr="00F76D77" w:rsidRDefault="00075BF1" w:rsidP="00B42BEB">
      <w:pPr>
        <w:pStyle w:val="Default"/>
        <w:spacing w:after="240" w:line="360" w:lineRule="auto"/>
        <w:rPr>
          <w:rFonts w:asciiTheme="minorHAnsi" w:hAnsiTheme="minorHAnsi" w:cstheme="minorHAnsi"/>
          <w:i/>
          <w:sz w:val="22"/>
          <w:szCs w:val="22"/>
        </w:rPr>
      </w:pPr>
      <w:r>
        <w:rPr>
          <w:rFonts w:asciiTheme="minorHAnsi" w:hAnsiTheme="minorHAnsi" w:cstheme="minorHAnsi"/>
          <w:b/>
          <w:bCs/>
          <w:i/>
          <w:sz w:val="22"/>
          <w:szCs w:val="22"/>
        </w:rPr>
        <w:t>El compromiso de l</w:t>
      </w:r>
      <w:r w:rsidR="00F76D77" w:rsidRPr="00F76D77">
        <w:rPr>
          <w:rFonts w:asciiTheme="minorHAnsi" w:hAnsiTheme="minorHAnsi" w:cstheme="minorHAnsi"/>
          <w:b/>
          <w:bCs/>
          <w:i/>
          <w:sz w:val="22"/>
          <w:szCs w:val="22"/>
        </w:rPr>
        <w:t>os empleados con la empresa</w:t>
      </w:r>
      <w:r>
        <w:rPr>
          <w:rFonts w:asciiTheme="minorHAnsi" w:hAnsiTheme="minorHAnsi" w:cstheme="minorHAnsi"/>
          <w:b/>
          <w:bCs/>
          <w:i/>
          <w:sz w:val="22"/>
          <w:szCs w:val="22"/>
        </w:rPr>
        <w:t>:</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Ser prudente en el lenguaje y en la manera de comportarse durante el ejercicio de </w:t>
      </w:r>
      <w:r w:rsidR="00C154FD" w:rsidRPr="000A1461">
        <w:rPr>
          <w:rFonts w:asciiTheme="minorHAnsi" w:hAnsiTheme="minorHAnsi" w:cstheme="minorHAnsi"/>
          <w:sz w:val="22"/>
          <w:szCs w:val="22"/>
        </w:rPr>
        <w:t>sus</w:t>
      </w:r>
      <w:r w:rsidRPr="000A1461">
        <w:rPr>
          <w:rFonts w:asciiTheme="minorHAnsi" w:hAnsiTheme="minorHAnsi" w:cstheme="minorHAnsi"/>
          <w:sz w:val="22"/>
          <w:szCs w:val="22"/>
        </w:rPr>
        <w:t xml:space="preserve"> funciones. </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Mantener una adecuada presentación personal durante la jornada laboral, sencillez y pulcritud. </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Ser puntuales al asistir a los compromisos relacionados con el cargo y en los horarios establecidos. </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Respetar el reglamento interno de trabajo. </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Realizar las actividades con responsabilidad y bajo los valores </w:t>
      </w:r>
      <w:r w:rsidR="00C154FD" w:rsidRPr="000A1461">
        <w:rPr>
          <w:rFonts w:asciiTheme="minorHAnsi" w:hAnsiTheme="minorHAnsi" w:cstheme="minorHAnsi"/>
          <w:sz w:val="22"/>
          <w:szCs w:val="22"/>
        </w:rPr>
        <w:t>corporativos</w:t>
      </w:r>
      <w:r w:rsidRPr="000A1461">
        <w:rPr>
          <w:rFonts w:asciiTheme="minorHAnsi" w:hAnsiTheme="minorHAnsi" w:cstheme="minorHAnsi"/>
          <w:sz w:val="22"/>
          <w:szCs w:val="22"/>
        </w:rPr>
        <w:t xml:space="preserve"> de la empresa. </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Respetar, reservar y guardar la información confidencial a los que tenga acceso. </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Tener presente que se deben utilizar las oficinas, sistemas de información, elementos de trabajo y uso de internet, únicamente para el desempeño de las funciones. </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u w:val="single"/>
        </w:rPr>
        <w:t>NO</w:t>
      </w:r>
      <w:r w:rsidRPr="000A1461">
        <w:rPr>
          <w:rFonts w:asciiTheme="minorHAnsi" w:hAnsiTheme="minorHAnsi" w:cstheme="minorHAnsi"/>
          <w:sz w:val="22"/>
          <w:szCs w:val="22"/>
        </w:rPr>
        <w:t xml:space="preserve"> divulgar información privada de la empresa a entes externos o a empleados cuyo cargo no requiera del conocimiento de la misma.</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Responder oportunamente y debidamente las llamadas telefónicas o mensajes electrónicos. </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u w:val="single"/>
        </w:rPr>
        <w:t>NO</w:t>
      </w:r>
      <w:r w:rsidRPr="000A1461">
        <w:rPr>
          <w:rFonts w:asciiTheme="minorHAnsi" w:hAnsiTheme="minorHAnsi" w:cstheme="minorHAnsi"/>
          <w:sz w:val="22"/>
          <w:szCs w:val="22"/>
        </w:rPr>
        <w:t xml:space="preserve"> instalar software ilegal en los equipos de la empresa.</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Utilizar correctamente los usuarios y contraseñas y mantener confidencialidad de las mismas. </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Ser dinámicos y participativos en las actividades realizadas por la empresa.</w:t>
      </w:r>
    </w:p>
    <w:p w:rsidR="0083546A" w:rsidRPr="000A1461" w:rsidRDefault="0083546A" w:rsidP="003061C5">
      <w:pPr>
        <w:pStyle w:val="Default"/>
        <w:numPr>
          <w:ilvl w:val="0"/>
          <w:numId w:val="11"/>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Almacenar únicamente información de propiedad de la empresa en los servidores y en l</w:t>
      </w:r>
      <w:r w:rsidR="00C154FD" w:rsidRPr="000A1461">
        <w:rPr>
          <w:rFonts w:asciiTheme="minorHAnsi" w:hAnsiTheme="minorHAnsi" w:cstheme="minorHAnsi"/>
          <w:sz w:val="22"/>
          <w:szCs w:val="22"/>
        </w:rPr>
        <w:t>os equipos asignados como herramienta de trabajo</w:t>
      </w:r>
      <w:r w:rsidRPr="000A1461">
        <w:rPr>
          <w:rFonts w:asciiTheme="minorHAnsi" w:hAnsiTheme="minorHAnsi" w:cstheme="minorHAnsi"/>
          <w:sz w:val="22"/>
          <w:szCs w:val="22"/>
        </w:rPr>
        <w:t>.</w:t>
      </w:r>
    </w:p>
    <w:p w:rsidR="006A7856" w:rsidRPr="000A1461" w:rsidRDefault="006A7856" w:rsidP="003061C5">
      <w:pPr>
        <w:pStyle w:val="Default"/>
        <w:spacing w:line="360" w:lineRule="auto"/>
        <w:jc w:val="both"/>
        <w:rPr>
          <w:rFonts w:asciiTheme="minorHAnsi" w:hAnsiTheme="minorHAnsi" w:cstheme="minorHAnsi"/>
          <w:sz w:val="22"/>
          <w:szCs w:val="22"/>
        </w:rPr>
      </w:pPr>
    </w:p>
    <w:p w:rsidR="0083546A" w:rsidRPr="00F76D77" w:rsidRDefault="00F76D77" w:rsidP="00B42BEB">
      <w:pPr>
        <w:pStyle w:val="Default"/>
        <w:spacing w:after="240" w:line="360" w:lineRule="auto"/>
        <w:rPr>
          <w:rFonts w:asciiTheme="minorHAnsi" w:hAnsiTheme="minorHAnsi" w:cstheme="minorHAnsi"/>
          <w:i/>
          <w:sz w:val="22"/>
          <w:szCs w:val="22"/>
        </w:rPr>
      </w:pPr>
      <w:r w:rsidRPr="00F76D77">
        <w:rPr>
          <w:rFonts w:asciiTheme="minorHAnsi" w:hAnsiTheme="minorHAnsi" w:cstheme="minorHAnsi"/>
          <w:b/>
          <w:bCs/>
          <w:i/>
          <w:sz w:val="22"/>
          <w:szCs w:val="22"/>
        </w:rPr>
        <w:t>Los empleados con los compañeros de trabajo</w:t>
      </w:r>
    </w:p>
    <w:p w:rsidR="0083546A" w:rsidRPr="000A1461" w:rsidRDefault="0083546A" w:rsidP="003061C5">
      <w:pPr>
        <w:pStyle w:val="Default"/>
        <w:numPr>
          <w:ilvl w:val="0"/>
          <w:numId w:val="12"/>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Escuchar y respetar las ideas y opiniones de los demás, permitiendo una interacción equitativa y justa para todos. </w:t>
      </w:r>
    </w:p>
    <w:p w:rsidR="0083546A" w:rsidRPr="000A1461" w:rsidRDefault="0083546A" w:rsidP="003061C5">
      <w:pPr>
        <w:pStyle w:val="Default"/>
        <w:numPr>
          <w:ilvl w:val="0"/>
          <w:numId w:val="12"/>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Mantener el cumplimiento de normas de respeto y educación como medio para una convivencia productiva. </w:t>
      </w:r>
    </w:p>
    <w:p w:rsidR="0083546A" w:rsidRPr="000A1461" w:rsidRDefault="0083546A" w:rsidP="003061C5">
      <w:pPr>
        <w:pStyle w:val="Default"/>
        <w:numPr>
          <w:ilvl w:val="0"/>
          <w:numId w:val="12"/>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Respetar a los demás como individuos y valorar su conocimiento y potencial como miembros y compañeros de trabajo. </w:t>
      </w:r>
    </w:p>
    <w:p w:rsidR="0083546A" w:rsidRPr="000A1461" w:rsidRDefault="0083546A" w:rsidP="003061C5">
      <w:pPr>
        <w:pStyle w:val="Default"/>
        <w:numPr>
          <w:ilvl w:val="0"/>
          <w:numId w:val="12"/>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No divulgar información privada y personal de los compañeros de trabajo. </w:t>
      </w:r>
    </w:p>
    <w:p w:rsidR="0083546A" w:rsidRPr="000A1461" w:rsidRDefault="0083546A" w:rsidP="003061C5">
      <w:pPr>
        <w:pStyle w:val="Default"/>
        <w:numPr>
          <w:ilvl w:val="0"/>
          <w:numId w:val="12"/>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Respetar la intimidad y la privacidad, y no utilizar las claves de otros compañeros para los sistemas de la empresa y/o de acceso a cuentas de clientes. </w:t>
      </w:r>
    </w:p>
    <w:p w:rsidR="0083546A" w:rsidRPr="000A1461" w:rsidRDefault="0083546A" w:rsidP="003061C5">
      <w:pPr>
        <w:pStyle w:val="Default"/>
        <w:numPr>
          <w:ilvl w:val="0"/>
          <w:numId w:val="12"/>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Evitar lanzar juicios y generar comentarios que pueden afectar el equipo de trabajo. </w:t>
      </w:r>
    </w:p>
    <w:p w:rsidR="0083546A" w:rsidRPr="000A1461" w:rsidRDefault="0083546A" w:rsidP="003061C5">
      <w:pPr>
        <w:pStyle w:val="Default"/>
        <w:numPr>
          <w:ilvl w:val="0"/>
          <w:numId w:val="12"/>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 xml:space="preserve">Ser solidarios ante situaciones que no tengan que ver con nuestras funciones específicas pero que estamos en la capacidad de brindar apoyo para que el compañero </w:t>
      </w:r>
      <w:r w:rsidR="00AA09B0" w:rsidRPr="000A1461">
        <w:rPr>
          <w:rFonts w:asciiTheme="minorHAnsi" w:hAnsiTheme="minorHAnsi" w:cstheme="minorHAnsi"/>
          <w:sz w:val="22"/>
          <w:szCs w:val="22"/>
        </w:rPr>
        <w:t>culmine</w:t>
      </w:r>
      <w:r w:rsidRPr="000A1461">
        <w:rPr>
          <w:rFonts w:asciiTheme="minorHAnsi" w:hAnsiTheme="minorHAnsi" w:cstheme="minorHAnsi"/>
          <w:sz w:val="22"/>
          <w:szCs w:val="22"/>
        </w:rPr>
        <w:t xml:space="preserve"> la </w:t>
      </w:r>
      <w:r w:rsidR="00AA09B0" w:rsidRPr="000A1461">
        <w:rPr>
          <w:rFonts w:asciiTheme="minorHAnsi" w:hAnsiTheme="minorHAnsi" w:cstheme="minorHAnsi"/>
          <w:sz w:val="22"/>
          <w:szCs w:val="22"/>
        </w:rPr>
        <w:t>actividad</w:t>
      </w:r>
      <w:r w:rsidRPr="000A1461">
        <w:rPr>
          <w:rFonts w:asciiTheme="minorHAnsi" w:hAnsiTheme="minorHAnsi" w:cstheme="minorHAnsi"/>
          <w:sz w:val="22"/>
          <w:szCs w:val="22"/>
        </w:rPr>
        <w:t xml:space="preserve">. </w:t>
      </w:r>
    </w:p>
    <w:p w:rsidR="0083546A" w:rsidRPr="000A1461" w:rsidRDefault="0083546A" w:rsidP="003061C5">
      <w:pPr>
        <w:pStyle w:val="Default"/>
        <w:numPr>
          <w:ilvl w:val="0"/>
          <w:numId w:val="12"/>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Respetar y valorar el tiempo de los demás, evitando interrumpir innecesariamente las labores de todos.</w:t>
      </w:r>
      <w:r w:rsidR="00651824" w:rsidRPr="000A1461">
        <w:rPr>
          <w:rFonts w:asciiTheme="minorHAnsi" w:hAnsiTheme="minorHAnsi" w:cstheme="minorHAnsi"/>
          <w:sz w:val="22"/>
          <w:szCs w:val="22"/>
        </w:rPr>
        <w:t xml:space="preserve"> </w:t>
      </w:r>
    </w:p>
    <w:p w:rsidR="00651824" w:rsidRPr="000A1461" w:rsidRDefault="00651824" w:rsidP="003061C5">
      <w:pPr>
        <w:pStyle w:val="Default"/>
        <w:spacing w:line="360" w:lineRule="auto"/>
        <w:jc w:val="both"/>
        <w:rPr>
          <w:rFonts w:asciiTheme="minorHAnsi" w:hAnsiTheme="minorHAnsi" w:cstheme="minorHAnsi"/>
          <w:b/>
          <w:sz w:val="22"/>
          <w:szCs w:val="22"/>
        </w:rPr>
      </w:pPr>
    </w:p>
    <w:p w:rsidR="00651824" w:rsidRPr="00F76D77" w:rsidRDefault="00F76D77" w:rsidP="00B42BEB">
      <w:pPr>
        <w:pStyle w:val="Default"/>
        <w:spacing w:after="240" w:line="360" w:lineRule="auto"/>
        <w:rPr>
          <w:rFonts w:asciiTheme="minorHAnsi" w:hAnsiTheme="minorHAnsi" w:cstheme="minorHAnsi"/>
          <w:b/>
          <w:i/>
          <w:sz w:val="22"/>
          <w:szCs w:val="22"/>
        </w:rPr>
      </w:pPr>
      <w:r w:rsidRPr="00F76D77">
        <w:rPr>
          <w:rFonts w:asciiTheme="minorHAnsi" w:hAnsiTheme="minorHAnsi" w:cstheme="minorHAnsi"/>
          <w:b/>
          <w:i/>
          <w:sz w:val="22"/>
          <w:szCs w:val="22"/>
        </w:rPr>
        <w:t>Reglas para una mejor convivencia en el lugar de trabajo</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Saludar de manera amable a los demás.</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 xml:space="preserve">Dar las “gracias” y pedir “por favor”. </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 xml:space="preserve">Controlar el tono de la voz cuando se atiende al teléfono. </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 xml:space="preserve">Mantener un estilo de timbre y volumen moderado del celular. </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 xml:space="preserve">Mantener los puestos de trabajo limpios y en óptimas condiciones. </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 xml:space="preserve">Imprimir únicamente lo necesario para optimizar espacio y ahorro de papel. </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 xml:space="preserve">Consumir alimentos en los lugares destinados para ello. </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 xml:space="preserve">Depositar los residuos en los lugares establecidos. </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 xml:space="preserve">Asumir las consecuencias de nuestros actos en todo momento con ética, honestidad y transparencia. </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Hacer uso correcto de los sanitarios, mantener la limpieza en todo momento.</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 xml:space="preserve">Hacer uso racional del papel, jabón y del agua. </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 xml:space="preserve">Respetar las áreas para fumar. </w:t>
      </w:r>
    </w:p>
    <w:p w:rsidR="00651824" w:rsidRPr="000A1461" w:rsidRDefault="00651824" w:rsidP="003061C5">
      <w:pPr>
        <w:pStyle w:val="Default"/>
        <w:numPr>
          <w:ilvl w:val="0"/>
          <w:numId w:val="13"/>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 xml:space="preserve">No asistir al lugar de trabajo bajo los efectos del alcohol y/o sustancias tóxicas. </w:t>
      </w:r>
    </w:p>
    <w:p w:rsidR="006642BE" w:rsidRPr="000A1461" w:rsidRDefault="006642BE" w:rsidP="003061C5">
      <w:pPr>
        <w:pStyle w:val="Default"/>
        <w:spacing w:line="360" w:lineRule="auto"/>
        <w:ind w:left="360"/>
        <w:jc w:val="both"/>
        <w:rPr>
          <w:rFonts w:asciiTheme="minorHAnsi" w:hAnsiTheme="minorHAnsi" w:cstheme="minorHAnsi"/>
          <w:sz w:val="22"/>
          <w:szCs w:val="22"/>
        </w:rPr>
      </w:pPr>
    </w:p>
    <w:p w:rsidR="0083546A" w:rsidRPr="00F76D77" w:rsidRDefault="00F76D77" w:rsidP="00B42BEB">
      <w:pPr>
        <w:pStyle w:val="Default"/>
        <w:spacing w:after="240" w:line="360" w:lineRule="auto"/>
        <w:rPr>
          <w:rFonts w:asciiTheme="minorHAnsi" w:hAnsiTheme="minorHAnsi" w:cstheme="minorHAnsi"/>
          <w:b/>
          <w:i/>
          <w:sz w:val="22"/>
          <w:szCs w:val="22"/>
        </w:rPr>
      </w:pPr>
      <w:r w:rsidRPr="00F76D77">
        <w:rPr>
          <w:rFonts w:asciiTheme="minorHAnsi" w:hAnsiTheme="minorHAnsi" w:cstheme="minorHAnsi"/>
          <w:b/>
          <w:i/>
          <w:sz w:val="22"/>
          <w:szCs w:val="22"/>
        </w:rPr>
        <w:t>Prevención del acoso laboral</w:t>
      </w:r>
    </w:p>
    <w:p w:rsidR="0083546A" w:rsidRPr="000A1461" w:rsidRDefault="00AA09B0" w:rsidP="003061C5">
      <w:pPr>
        <w:autoSpaceDE w:val="0"/>
        <w:autoSpaceDN w:val="0"/>
        <w:adjustRightInd w:val="0"/>
        <w:spacing w:after="0" w:line="360" w:lineRule="auto"/>
        <w:jc w:val="both"/>
        <w:rPr>
          <w:rFonts w:cstheme="minorHAnsi"/>
          <w:color w:val="000000"/>
        </w:rPr>
      </w:pPr>
      <w:r w:rsidRPr="000A1461">
        <w:rPr>
          <w:rFonts w:cstheme="minorHAnsi"/>
          <w:color w:val="000000"/>
        </w:rPr>
        <w:t>De acuerdo al</w:t>
      </w:r>
      <w:r w:rsidR="0083546A" w:rsidRPr="000A1461">
        <w:rPr>
          <w:rFonts w:cstheme="minorHAnsi"/>
          <w:color w:val="000000"/>
        </w:rPr>
        <w:t xml:space="preserve"> Artículo 3o. Bis. De la Ley Federal del Trabajo se entiende por: </w:t>
      </w:r>
    </w:p>
    <w:p w:rsidR="0083546A" w:rsidRPr="000A1461" w:rsidRDefault="00AA09B0" w:rsidP="003061C5">
      <w:pPr>
        <w:pStyle w:val="Prrafodelista"/>
        <w:numPr>
          <w:ilvl w:val="0"/>
          <w:numId w:val="14"/>
        </w:numPr>
        <w:autoSpaceDE w:val="0"/>
        <w:autoSpaceDN w:val="0"/>
        <w:adjustRightInd w:val="0"/>
        <w:spacing w:after="0" w:line="360" w:lineRule="auto"/>
        <w:rPr>
          <w:rFonts w:cstheme="minorHAnsi"/>
          <w:color w:val="000000"/>
        </w:rPr>
      </w:pPr>
      <w:r w:rsidRPr="000A1461">
        <w:rPr>
          <w:rFonts w:cstheme="minorHAnsi"/>
          <w:color w:val="000000"/>
        </w:rPr>
        <w:t>Hostigamiento:</w:t>
      </w:r>
      <w:r w:rsidR="0083546A" w:rsidRPr="000A1461">
        <w:rPr>
          <w:rFonts w:cstheme="minorHAnsi"/>
          <w:color w:val="000000"/>
        </w:rPr>
        <w:t xml:space="preserve"> el ejercicio del poder en una relación de subordinación real de la víctima frente al agresor en el ámbito laboral, que se expresa en conductas verbales, físicas o</w:t>
      </w:r>
      <w:r w:rsidRPr="000A1461">
        <w:rPr>
          <w:rFonts w:cstheme="minorHAnsi"/>
          <w:color w:val="000000"/>
        </w:rPr>
        <w:t xml:space="preserve"> ambas.</w:t>
      </w:r>
    </w:p>
    <w:p w:rsidR="00AA09B0" w:rsidRPr="000A1461" w:rsidRDefault="0083546A" w:rsidP="003061C5">
      <w:pPr>
        <w:pStyle w:val="Default"/>
        <w:numPr>
          <w:ilvl w:val="0"/>
          <w:numId w:val="14"/>
        </w:numPr>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A</w:t>
      </w:r>
      <w:r w:rsidR="00AA09B0" w:rsidRPr="000A1461">
        <w:rPr>
          <w:rFonts w:asciiTheme="minorHAnsi" w:hAnsiTheme="minorHAnsi" w:cstheme="minorHAnsi"/>
          <w:sz w:val="22"/>
          <w:szCs w:val="22"/>
        </w:rPr>
        <w:t>coso sexual:</w:t>
      </w:r>
      <w:r w:rsidRPr="000A1461">
        <w:rPr>
          <w:rFonts w:asciiTheme="minorHAnsi" w:hAnsiTheme="minorHAnsi" w:cstheme="minorHAnsi"/>
          <w:sz w:val="22"/>
          <w:szCs w:val="22"/>
        </w:rPr>
        <w:t xml:space="preserve"> una forma de violencia en la que, si bien no existe la subordinación, hay un ejercicio abusivo del poder que conlleva a un estado de indefensión y de riesgo para la víctima, independientemente de que se realice en uno o varios eventos.</w:t>
      </w:r>
    </w:p>
    <w:p w:rsidR="0083546A" w:rsidRPr="000A1461" w:rsidRDefault="0083546A" w:rsidP="003061C5">
      <w:pPr>
        <w:pStyle w:val="Default"/>
        <w:spacing w:line="360" w:lineRule="auto"/>
        <w:jc w:val="both"/>
        <w:rPr>
          <w:rFonts w:asciiTheme="minorHAnsi" w:hAnsiTheme="minorHAnsi" w:cstheme="minorHAnsi"/>
          <w:sz w:val="22"/>
          <w:szCs w:val="22"/>
          <w:lang w:val="es-ES"/>
        </w:rPr>
      </w:pPr>
      <w:r w:rsidRPr="000A1461">
        <w:rPr>
          <w:rFonts w:asciiTheme="minorHAnsi" w:hAnsiTheme="minorHAnsi" w:cstheme="minorHAnsi"/>
          <w:sz w:val="22"/>
          <w:szCs w:val="22"/>
          <w:lang w:val="es-ES"/>
        </w:rPr>
        <w:t xml:space="preserve">Referente a lo anterior, podrán ser </w:t>
      </w:r>
      <w:r w:rsidRPr="000A1461">
        <w:rPr>
          <w:rFonts w:asciiTheme="minorHAnsi" w:hAnsiTheme="minorHAnsi" w:cstheme="minorHAnsi"/>
          <w:b/>
          <w:sz w:val="22"/>
          <w:szCs w:val="22"/>
          <w:lang w:val="es-ES"/>
        </w:rPr>
        <w:t>causa de rescisión de la relación laboral</w:t>
      </w:r>
      <w:r w:rsidRPr="000A1461">
        <w:rPr>
          <w:rFonts w:asciiTheme="minorHAnsi" w:hAnsiTheme="minorHAnsi" w:cstheme="minorHAnsi"/>
          <w:sz w:val="22"/>
          <w:szCs w:val="22"/>
          <w:lang w:val="es-ES"/>
        </w:rPr>
        <w:t>:</w:t>
      </w:r>
    </w:p>
    <w:p w:rsidR="008F6035" w:rsidRPr="000A1461" w:rsidRDefault="0083546A" w:rsidP="003061C5">
      <w:pPr>
        <w:pStyle w:val="Default"/>
        <w:spacing w:line="360" w:lineRule="auto"/>
        <w:jc w:val="both"/>
        <w:rPr>
          <w:rFonts w:asciiTheme="minorHAnsi" w:hAnsiTheme="minorHAnsi" w:cstheme="minorHAnsi"/>
          <w:sz w:val="22"/>
          <w:szCs w:val="22"/>
        </w:rPr>
      </w:pPr>
      <w:r w:rsidRPr="000A1461">
        <w:rPr>
          <w:rFonts w:asciiTheme="minorHAnsi" w:hAnsiTheme="minorHAnsi" w:cstheme="minorHAnsi"/>
          <w:sz w:val="22"/>
          <w:szCs w:val="22"/>
        </w:rPr>
        <w:t>Cometer el trabajador actos inmorales o de hostigamiento y/o acoso sexual contra cualquier persona en el est</w:t>
      </w:r>
      <w:r w:rsidR="00651824" w:rsidRPr="000A1461">
        <w:rPr>
          <w:rFonts w:asciiTheme="minorHAnsi" w:hAnsiTheme="minorHAnsi" w:cstheme="minorHAnsi"/>
          <w:sz w:val="22"/>
          <w:szCs w:val="22"/>
        </w:rPr>
        <w:t>ablecimiento o lugar de trabajo.</w:t>
      </w:r>
    </w:p>
    <w:p w:rsidR="003D5F29" w:rsidRPr="000A1461" w:rsidRDefault="008F6035" w:rsidP="005719B3">
      <w:pPr>
        <w:spacing w:after="0" w:line="360" w:lineRule="auto"/>
        <w:rPr>
          <w:rFonts w:cstheme="minorHAnsi"/>
        </w:rPr>
      </w:pPr>
      <w:r w:rsidRPr="000A1461">
        <w:rPr>
          <w:rFonts w:cstheme="minorHAnsi"/>
        </w:rPr>
        <w:t>La empresa se compromete a implantar y vigilar el cumplimiento de las normas dirigidas a prevenir cualquier conducta o comportamiento que implique la calificación de acoso laboral, a salvaguardar la información que sea recolectada, a la vez que a dar trámite oportuno a las quejas que pueden apar</w:t>
      </w:r>
      <w:r w:rsidR="005719B3" w:rsidRPr="000A1461">
        <w:rPr>
          <w:rFonts w:cstheme="minorHAnsi"/>
        </w:rPr>
        <w:t>ecer en torno al acoso laboral.</w:t>
      </w:r>
    </w:p>
    <w:p w:rsidR="005719B3" w:rsidRPr="000A1461" w:rsidRDefault="005719B3" w:rsidP="005719B3">
      <w:pPr>
        <w:spacing w:after="0" w:line="360" w:lineRule="auto"/>
        <w:rPr>
          <w:rFonts w:cstheme="minorHAnsi"/>
        </w:rPr>
      </w:pPr>
    </w:p>
    <w:p w:rsidR="0083546A" w:rsidRPr="00F76D77" w:rsidRDefault="00F76D77" w:rsidP="00B42BEB">
      <w:pPr>
        <w:pStyle w:val="Default"/>
        <w:spacing w:after="240" w:line="360" w:lineRule="auto"/>
        <w:rPr>
          <w:rFonts w:asciiTheme="minorHAnsi" w:hAnsiTheme="minorHAnsi" w:cstheme="minorHAnsi"/>
          <w:i/>
          <w:sz w:val="22"/>
          <w:szCs w:val="22"/>
        </w:rPr>
      </w:pPr>
      <w:r w:rsidRPr="00F76D77">
        <w:rPr>
          <w:rFonts w:asciiTheme="minorHAnsi" w:hAnsiTheme="minorHAnsi" w:cstheme="minorHAnsi"/>
          <w:b/>
          <w:bCs/>
          <w:i/>
          <w:sz w:val="22"/>
          <w:szCs w:val="22"/>
        </w:rPr>
        <w:t>Se debe evitar</w:t>
      </w:r>
    </w:p>
    <w:p w:rsidR="0083546A" w:rsidRPr="000A1461" w:rsidRDefault="0083546A" w:rsidP="003061C5">
      <w:pPr>
        <w:pStyle w:val="Default"/>
        <w:numPr>
          <w:ilvl w:val="0"/>
          <w:numId w:val="15"/>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 xml:space="preserve">Obligar y/o presionar para que se haga un trabajo indebido que </w:t>
      </w:r>
      <w:r w:rsidR="00651824" w:rsidRPr="000A1461">
        <w:rPr>
          <w:rFonts w:asciiTheme="minorHAnsi" w:hAnsiTheme="minorHAnsi" w:cstheme="minorHAnsi"/>
          <w:sz w:val="22"/>
          <w:szCs w:val="22"/>
        </w:rPr>
        <w:t>comprometa la integridad física y/o moral</w:t>
      </w:r>
      <w:r w:rsidRPr="000A1461">
        <w:rPr>
          <w:rFonts w:asciiTheme="minorHAnsi" w:hAnsiTheme="minorHAnsi" w:cstheme="minorHAnsi"/>
          <w:sz w:val="22"/>
          <w:szCs w:val="22"/>
        </w:rPr>
        <w:t xml:space="preserve"> </w:t>
      </w:r>
      <w:r w:rsidR="00651824" w:rsidRPr="000A1461">
        <w:rPr>
          <w:rFonts w:asciiTheme="minorHAnsi" w:hAnsiTheme="minorHAnsi" w:cstheme="minorHAnsi"/>
          <w:sz w:val="22"/>
          <w:szCs w:val="22"/>
        </w:rPr>
        <w:t>del</w:t>
      </w:r>
      <w:r w:rsidRPr="000A1461">
        <w:rPr>
          <w:rFonts w:asciiTheme="minorHAnsi" w:hAnsiTheme="minorHAnsi" w:cstheme="minorHAnsi"/>
          <w:sz w:val="22"/>
          <w:szCs w:val="22"/>
        </w:rPr>
        <w:t xml:space="preserve"> trabajador y la empresa</w:t>
      </w:r>
      <w:r w:rsidR="00651824"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83546A" w:rsidRPr="000A1461" w:rsidRDefault="0083546A" w:rsidP="003061C5">
      <w:pPr>
        <w:pStyle w:val="Default"/>
        <w:numPr>
          <w:ilvl w:val="0"/>
          <w:numId w:val="15"/>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Especificaciones poco claras de funciones y tareas en el puesto de trabajo</w:t>
      </w:r>
      <w:r w:rsidR="00651824"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83546A" w:rsidRPr="000A1461" w:rsidRDefault="0083546A" w:rsidP="003061C5">
      <w:pPr>
        <w:pStyle w:val="Default"/>
        <w:numPr>
          <w:ilvl w:val="0"/>
          <w:numId w:val="15"/>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Tomar represalias al quejarse</w:t>
      </w:r>
      <w:r w:rsidR="00651824"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83546A" w:rsidRPr="000A1461" w:rsidRDefault="0083546A" w:rsidP="003061C5">
      <w:pPr>
        <w:pStyle w:val="Default"/>
        <w:numPr>
          <w:ilvl w:val="0"/>
          <w:numId w:val="15"/>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Evitar la ira y el resentimiento</w:t>
      </w:r>
      <w:r w:rsidR="00651824"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83546A" w:rsidRPr="000A1461" w:rsidRDefault="0083546A" w:rsidP="003061C5">
      <w:pPr>
        <w:pStyle w:val="Default"/>
        <w:numPr>
          <w:ilvl w:val="0"/>
          <w:numId w:val="15"/>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Aislar o excluir a una persona</w:t>
      </w:r>
      <w:r w:rsidR="00651824"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83546A" w:rsidRPr="000A1461" w:rsidRDefault="0083546A" w:rsidP="003061C5">
      <w:pPr>
        <w:pStyle w:val="Default"/>
        <w:numPr>
          <w:ilvl w:val="0"/>
          <w:numId w:val="15"/>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Un daño psicológico en el personal de la empresa</w:t>
      </w:r>
      <w:r w:rsidR="00651824"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83546A" w:rsidRPr="000A1461" w:rsidRDefault="0083546A" w:rsidP="003061C5">
      <w:pPr>
        <w:pStyle w:val="Default"/>
        <w:numPr>
          <w:ilvl w:val="0"/>
          <w:numId w:val="15"/>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Amenazar la vida o la familia</w:t>
      </w:r>
      <w:r w:rsidR="00651824"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8F6035" w:rsidRPr="000A1461" w:rsidRDefault="0083546A" w:rsidP="003061C5">
      <w:pPr>
        <w:pStyle w:val="Default"/>
        <w:numPr>
          <w:ilvl w:val="0"/>
          <w:numId w:val="15"/>
        </w:numPr>
        <w:spacing w:line="360" w:lineRule="auto"/>
        <w:ind w:left="360"/>
        <w:jc w:val="both"/>
        <w:rPr>
          <w:rFonts w:asciiTheme="minorHAnsi" w:hAnsiTheme="minorHAnsi" w:cstheme="minorHAnsi"/>
          <w:sz w:val="22"/>
          <w:szCs w:val="22"/>
        </w:rPr>
      </w:pPr>
      <w:r w:rsidRPr="000A1461">
        <w:rPr>
          <w:rFonts w:asciiTheme="minorHAnsi" w:hAnsiTheme="minorHAnsi" w:cstheme="minorHAnsi"/>
          <w:sz w:val="22"/>
          <w:szCs w:val="22"/>
        </w:rPr>
        <w:t>Ignorar o dejar de participar a una persona en actividades de la empresa</w:t>
      </w:r>
      <w:r w:rsidR="00651824" w:rsidRPr="000A1461">
        <w:rPr>
          <w:rFonts w:asciiTheme="minorHAnsi" w:hAnsiTheme="minorHAnsi" w:cstheme="minorHAnsi"/>
          <w:sz w:val="22"/>
          <w:szCs w:val="22"/>
        </w:rPr>
        <w:t>.</w:t>
      </w:r>
      <w:r w:rsidRPr="000A1461">
        <w:rPr>
          <w:rFonts w:asciiTheme="minorHAnsi" w:hAnsiTheme="minorHAnsi" w:cstheme="minorHAnsi"/>
          <w:sz w:val="22"/>
          <w:szCs w:val="22"/>
        </w:rPr>
        <w:t xml:space="preserve"> </w:t>
      </w:r>
    </w:p>
    <w:p w:rsidR="004D0CB0" w:rsidRPr="000A1461" w:rsidRDefault="004D0CB0" w:rsidP="004D0CB0">
      <w:pPr>
        <w:spacing w:line="360" w:lineRule="auto"/>
        <w:rPr>
          <w:rFonts w:cstheme="minorHAnsi"/>
          <w:b/>
          <w:color w:val="000000"/>
        </w:rPr>
      </w:pPr>
    </w:p>
    <w:p w:rsidR="004D0CB0" w:rsidRPr="000A1461" w:rsidRDefault="00027A69" w:rsidP="004D0CB0">
      <w:pPr>
        <w:spacing w:line="360" w:lineRule="auto"/>
        <w:rPr>
          <w:rFonts w:cstheme="minorHAnsi"/>
          <w:b/>
          <w:color w:val="000000"/>
        </w:rPr>
      </w:pPr>
      <w:r w:rsidRPr="000A1461">
        <w:rPr>
          <w:rFonts w:cstheme="minorHAnsi"/>
          <w:b/>
          <w:color w:val="000000"/>
        </w:rPr>
        <w:t>2.- R</w:t>
      </w:r>
      <w:r w:rsidR="00F76D77" w:rsidRPr="000A1461">
        <w:rPr>
          <w:rFonts w:cstheme="minorHAnsi"/>
          <w:b/>
          <w:color w:val="000000"/>
        </w:rPr>
        <w:t xml:space="preserve">eglamento de comunicación </w:t>
      </w:r>
    </w:p>
    <w:p w:rsidR="0083546A" w:rsidRPr="000A1461" w:rsidRDefault="0083546A" w:rsidP="003D5F29">
      <w:pPr>
        <w:pStyle w:val="Prrafodelista"/>
        <w:numPr>
          <w:ilvl w:val="0"/>
          <w:numId w:val="16"/>
        </w:numPr>
        <w:spacing w:after="0" w:line="360" w:lineRule="auto"/>
        <w:rPr>
          <w:rFonts w:cstheme="minorHAnsi"/>
        </w:rPr>
      </w:pPr>
      <w:r w:rsidRPr="000A1461">
        <w:rPr>
          <w:rFonts w:cstheme="minorHAnsi"/>
        </w:rPr>
        <w:t>La comunicación deberá ser clara, directa y frontal para el bienestar de todos los que integramos la empresa</w:t>
      </w:r>
      <w:r w:rsidR="00A70E46" w:rsidRPr="000A1461">
        <w:rPr>
          <w:rFonts w:cstheme="minorHAnsi"/>
        </w:rPr>
        <w:t>.</w:t>
      </w:r>
    </w:p>
    <w:p w:rsidR="0083546A" w:rsidRPr="000A1461" w:rsidRDefault="0083546A" w:rsidP="003061C5">
      <w:pPr>
        <w:pStyle w:val="Prrafodelista"/>
        <w:numPr>
          <w:ilvl w:val="0"/>
          <w:numId w:val="16"/>
        </w:numPr>
        <w:spacing w:after="0" w:line="360" w:lineRule="auto"/>
        <w:rPr>
          <w:rFonts w:cstheme="minorHAnsi"/>
        </w:rPr>
      </w:pPr>
      <w:r w:rsidRPr="000A1461">
        <w:rPr>
          <w:rFonts w:cstheme="minorHAnsi"/>
        </w:rPr>
        <w:t>Ser responsable del material y equipo de trabajo asignado, utilizándolo y devolviéndolo correctamente o asumiendo las consecuencias de su maltrato o pérdida.</w:t>
      </w:r>
    </w:p>
    <w:p w:rsidR="0083546A" w:rsidRPr="000A1461" w:rsidRDefault="0083546A" w:rsidP="003061C5">
      <w:pPr>
        <w:pStyle w:val="Prrafodelista"/>
        <w:numPr>
          <w:ilvl w:val="0"/>
          <w:numId w:val="16"/>
        </w:numPr>
        <w:spacing w:after="0" w:line="360" w:lineRule="auto"/>
        <w:rPr>
          <w:rFonts w:cstheme="minorHAnsi"/>
        </w:rPr>
      </w:pPr>
      <w:r w:rsidRPr="000A1461">
        <w:rPr>
          <w:rFonts w:cstheme="minorHAnsi"/>
        </w:rPr>
        <w:t>De existir algún incidente con el material de trabajo y/o diferencias con el personal de la empresa, reportarlo inmediatamente al área de Recursos Humanos donde se tomarán las medidas necesarias.</w:t>
      </w:r>
    </w:p>
    <w:p w:rsidR="006642BE" w:rsidRDefault="0083546A" w:rsidP="00191B46">
      <w:pPr>
        <w:pStyle w:val="Prrafodelista"/>
        <w:numPr>
          <w:ilvl w:val="0"/>
          <w:numId w:val="16"/>
        </w:numPr>
        <w:spacing w:after="0" w:line="360" w:lineRule="auto"/>
        <w:rPr>
          <w:rFonts w:cstheme="minorHAnsi"/>
        </w:rPr>
      </w:pPr>
      <w:r w:rsidRPr="000A1461">
        <w:rPr>
          <w:rFonts w:cstheme="minorHAnsi"/>
        </w:rPr>
        <w:t xml:space="preserve">Podrá </w:t>
      </w:r>
      <w:r w:rsidRPr="000A1461">
        <w:rPr>
          <w:rFonts w:cstheme="minorHAnsi"/>
          <w:b/>
        </w:rPr>
        <w:t>ser motivo de recisión de contrato</w:t>
      </w:r>
      <w:r w:rsidRPr="000A1461">
        <w:rPr>
          <w:rFonts w:cstheme="minorHAnsi"/>
        </w:rPr>
        <w:t>, el no mantener la confianza, respeto, comunicación y honradez en tu trabajo.</w:t>
      </w:r>
    </w:p>
    <w:p w:rsidR="00191B46" w:rsidRDefault="00191B46" w:rsidP="00191B46">
      <w:pPr>
        <w:pStyle w:val="Prrafodelista"/>
        <w:spacing w:after="0" w:line="360" w:lineRule="auto"/>
        <w:ind w:left="360"/>
        <w:rPr>
          <w:rFonts w:cstheme="minorHAnsi"/>
        </w:rPr>
      </w:pPr>
    </w:p>
    <w:p w:rsidR="00617784" w:rsidRDefault="00617784" w:rsidP="00191B46">
      <w:pPr>
        <w:pStyle w:val="Prrafodelista"/>
        <w:spacing w:after="0" w:line="360" w:lineRule="auto"/>
        <w:ind w:left="360"/>
        <w:rPr>
          <w:rFonts w:cstheme="minorHAnsi"/>
        </w:rPr>
      </w:pPr>
    </w:p>
    <w:p w:rsidR="00617784" w:rsidRPr="00191B46" w:rsidRDefault="00617784" w:rsidP="00191B46">
      <w:pPr>
        <w:pStyle w:val="Prrafodelista"/>
        <w:spacing w:after="0" w:line="360" w:lineRule="auto"/>
        <w:ind w:left="360"/>
        <w:rPr>
          <w:rFonts w:cstheme="minorHAnsi"/>
        </w:rPr>
      </w:pPr>
    </w:p>
    <w:p w:rsidR="00D53CA6" w:rsidRPr="000A1461" w:rsidRDefault="004D0CB0" w:rsidP="003061C5">
      <w:pPr>
        <w:spacing w:line="360" w:lineRule="auto"/>
        <w:rPr>
          <w:rFonts w:cstheme="minorHAnsi"/>
          <w:b/>
        </w:rPr>
      </w:pPr>
      <w:r w:rsidRPr="000A1461">
        <w:rPr>
          <w:rFonts w:cstheme="minorHAnsi"/>
          <w:b/>
        </w:rPr>
        <w:t xml:space="preserve">3.- </w:t>
      </w:r>
      <w:r w:rsidR="008F6035" w:rsidRPr="000A1461">
        <w:rPr>
          <w:rFonts w:cstheme="minorHAnsi"/>
          <w:b/>
        </w:rPr>
        <w:t xml:space="preserve"> </w:t>
      </w:r>
      <w:r w:rsidR="00D53CA6" w:rsidRPr="000A1461">
        <w:rPr>
          <w:rFonts w:cstheme="minorHAnsi"/>
          <w:b/>
        </w:rPr>
        <w:t>REGLAMENTO INTERIOR DE TRABAJO</w:t>
      </w:r>
    </w:p>
    <w:p w:rsidR="00D53CA6" w:rsidRPr="00617784" w:rsidRDefault="00075BF1" w:rsidP="003061C5">
      <w:pPr>
        <w:pStyle w:val="Prrafodelista"/>
        <w:numPr>
          <w:ilvl w:val="0"/>
          <w:numId w:val="18"/>
        </w:numPr>
        <w:spacing w:after="0" w:line="360" w:lineRule="auto"/>
        <w:ind w:left="360"/>
        <w:rPr>
          <w:rFonts w:cstheme="minorHAnsi"/>
          <w:b/>
        </w:rPr>
      </w:pPr>
      <w:r w:rsidRPr="00617784">
        <w:rPr>
          <w:rFonts w:cstheme="minorHAnsi"/>
        </w:rPr>
        <w:t>Es obligación del trabajador verificar que los recibos de nómina llegan  al correo electrónico proporcionado.</w:t>
      </w:r>
    </w:p>
    <w:p w:rsidR="00D53CA6" w:rsidRPr="000A1461" w:rsidRDefault="00D53CA6" w:rsidP="003061C5">
      <w:pPr>
        <w:pStyle w:val="Prrafodelista"/>
        <w:numPr>
          <w:ilvl w:val="0"/>
          <w:numId w:val="18"/>
        </w:numPr>
        <w:spacing w:after="0" w:line="360" w:lineRule="auto"/>
        <w:ind w:left="360"/>
        <w:rPr>
          <w:rFonts w:cstheme="minorHAnsi"/>
        </w:rPr>
      </w:pPr>
      <w:r w:rsidRPr="000A1461">
        <w:rPr>
          <w:rFonts w:cstheme="minorHAnsi"/>
        </w:rPr>
        <w:t>El pago se efectuará en una cuenta bancaria que el trabajador proporcione nombre del mismo;  misma que deberá tramitar en caso de no contar con ella.</w:t>
      </w:r>
    </w:p>
    <w:p w:rsidR="00D53CA6" w:rsidRPr="000A1461" w:rsidRDefault="00D53CA6" w:rsidP="003061C5">
      <w:pPr>
        <w:pStyle w:val="Prrafodelista"/>
        <w:numPr>
          <w:ilvl w:val="0"/>
          <w:numId w:val="18"/>
        </w:numPr>
        <w:spacing w:after="0" w:line="360" w:lineRule="auto"/>
        <w:ind w:left="360"/>
        <w:rPr>
          <w:rFonts w:cstheme="minorHAnsi"/>
        </w:rPr>
      </w:pPr>
      <w:r w:rsidRPr="000A1461">
        <w:rPr>
          <w:rFonts w:cstheme="minorHAnsi"/>
        </w:rPr>
        <w:t xml:space="preserve">El pago se realizará </w:t>
      </w:r>
      <w:r w:rsidR="00D22089">
        <w:rPr>
          <w:rFonts w:cstheme="minorHAnsi"/>
        </w:rPr>
        <w:t xml:space="preserve">quincenalmente. </w:t>
      </w:r>
    </w:p>
    <w:p w:rsidR="00D53CA6" w:rsidRPr="000A1461" w:rsidRDefault="00D53CA6" w:rsidP="003061C5">
      <w:pPr>
        <w:pStyle w:val="Prrafodelista"/>
        <w:numPr>
          <w:ilvl w:val="0"/>
          <w:numId w:val="18"/>
        </w:numPr>
        <w:spacing w:after="0" w:line="360" w:lineRule="auto"/>
        <w:ind w:left="360"/>
        <w:rPr>
          <w:rFonts w:cstheme="minorHAnsi"/>
        </w:rPr>
      </w:pPr>
      <w:r w:rsidRPr="000A1461">
        <w:rPr>
          <w:rFonts w:cstheme="minorHAnsi"/>
        </w:rPr>
        <w:t>El importe de Prima Vacacional se cubrirá una vez que el Trabajador goce de los días que le corresponda por vacaciones, caso contrario se cubrirá al 31 de Diciembre del año en curso, independientemente de la fecha de ingreso.</w:t>
      </w:r>
    </w:p>
    <w:p w:rsidR="00D53CA6" w:rsidRPr="000A1461" w:rsidRDefault="00D53CA6" w:rsidP="003061C5">
      <w:pPr>
        <w:pStyle w:val="Prrafodelista"/>
        <w:numPr>
          <w:ilvl w:val="0"/>
          <w:numId w:val="18"/>
        </w:numPr>
        <w:spacing w:after="0" w:line="360" w:lineRule="auto"/>
        <w:ind w:left="360"/>
        <w:rPr>
          <w:rFonts w:cstheme="minorHAnsi"/>
        </w:rPr>
      </w:pPr>
      <w:r w:rsidRPr="000A1461">
        <w:rPr>
          <w:rFonts w:cstheme="minorHAnsi"/>
        </w:rPr>
        <w:t>El trabajo se basa en desempeño y puntualidad del profesionista, mismos que en caso de incumplimiento puede quedar cesado de sus funciones bajo previo aviso.</w:t>
      </w:r>
    </w:p>
    <w:p w:rsidR="00D53CA6" w:rsidRPr="000A1461" w:rsidRDefault="00D53CA6" w:rsidP="003061C5">
      <w:pPr>
        <w:pStyle w:val="Prrafodelista"/>
        <w:numPr>
          <w:ilvl w:val="0"/>
          <w:numId w:val="18"/>
        </w:numPr>
        <w:spacing w:after="0" w:line="360" w:lineRule="auto"/>
        <w:ind w:left="360"/>
        <w:rPr>
          <w:rFonts w:cstheme="minorHAnsi"/>
        </w:rPr>
      </w:pPr>
      <w:r w:rsidRPr="000A1461">
        <w:rPr>
          <w:rFonts w:cstheme="minorHAnsi"/>
        </w:rPr>
        <w:t>El trabajador  se obliga a cumplir con el horario y condiciones laborales del cliente en función.</w:t>
      </w:r>
    </w:p>
    <w:p w:rsidR="00D53CA6" w:rsidRPr="000A1461" w:rsidRDefault="00D53CA6" w:rsidP="003061C5">
      <w:pPr>
        <w:pStyle w:val="Prrafodelista"/>
        <w:numPr>
          <w:ilvl w:val="0"/>
          <w:numId w:val="18"/>
        </w:numPr>
        <w:spacing w:after="0" w:line="360" w:lineRule="auto"/>
        <w:ind w:left="360"/>
        <w:rPr>
          <w:rFonts w:cstheme="minorHAnsi"/>
        </w:rPr>
      </w:pPr>
      <w:r w:rsidRPr="000A1461">
        <w:rPr>
          <w:rFonts w:cstheme="minorHAnsi"/>
        </w:rPr>
        <w:t>Mensualmente se evaluará al trabajador en desempeño y puntualidad, misma evaluación cuyos resultados serán considerados al otorgar un incremento de sueldo.</w:t>
      </w:r>
    </w:p>
    <w:p w:rsidR="00D53CA6" w:rsidRPr="000A1461" w:rsidRDefault="00D53CA6" w:rsidP="003061C5">
      <w:pPr>
        <w:pStyle w:val="Prrafodelista"/>
        <w:numPr>
          <w:ilvl w:val="0"/>
          <w:numId w:val="18"/>
        </w:numPr>
        <w:spacing w:after="0" w:line="360" w:lineRule="auto"/>
        <w:ind w:left="360"/>
        <w:rPr>
          <w:rFonts w:cstheme="minorHAnsi"/>
        </w:rPr>
      </w:pPr>
      <w:r w:rsidRPr="000A1461">
        <w:rPr>
          <w:rFonts w:cstheme="minorHAnsi"/>
        </w:rPr>
        <w:t xml:space="preserve">Para las evaluaciones que realiza el cliente se aplica el criterio del punto </w:t>
      </w:r>
      <w:r w:rsidR="00E05EE3" w:rsidRPr="000A1461">
        <w:rPr>
          <w:rFonts w:cstheme="minorHAnsi"/>
        </w:rPr>
        <w:t>anterior</w:t>
      </w:r>
      <w:r w:rsidRPr="000A1461">
        <w:rPr>
          <w:rFonts w:cstheme="minorHAnsi"/>
        </w:rPr>
        <w:t xml:space="preserve"> y estas se llevan a cabo a la mitad y al final del proyecto en el que el trabajador se encuentra asignado.</w:t>
      </w:r>
    </w:p>
    <w:p w:rsidR="00D53CA6" w:rsidRPr="000A1461" w:rsidRDefault="00D53CA6" w:rsidP="003061C5">
      <w:pPr>
        <w:pStyle w:val="Prrafodelista"/>
        <w:numPr>
          <w:ilvl w:val="0"/>
          <w:numId w:val="18"/>
        </w:numPr>
        <w:spacing w:after="0" w:line="360" w:lineRule="auto"/>
        <w:ind w:left="360"/>
        <w:rPr>
          <w:rFonts w:cstheme="minorHAnsi"/>
          <w:bCs/>
        </w:rPr>
      </w:pPr>
      <w:r w:rsidRPr="000A1461">
        <w:rPr>
          <w:rFonts w:cstheme="minorHAnsi"/>
          <w:bCs/>
        </w:rPr>
        <w:t xml:space="preserve">La autorización de vacaciones se hará por escrito 30 días naturales antes de su beneficio, quedando como viables y aceptadas siempre y cuando el cliente lo autorice por escrito bajo consentimiento de </w:t>
      </w:r>
      <w:r w:rsidRPr="000A1461">
        <w:rPr>
          <w:rFonts w:cstheme="minorHAnsi"/>
          <w:b/>
          <w:bCs/>
        </w:rPr>
        <w:t>Organización y Control, S.A. de C.V.</w:t>
      </w:r>
      <w:r w:rsidRPr="000A1461">
        <w:rPr>
          <w:rFonts w:cstheme="minorHAnsi"/>
          <w:bCs/>
        </w:rPr>
        <w:t>; en caso contrario estas no serán pagadas por la empresa.</w:t>
      </w:r>
    </w:p>
    <w:p w:rsidR="00D53CA6" w:rsidRPr="000A1461" w:rsidRDefault="00D53CA6" w:rsidP="003061C5">
      <w:pPr>
        <w:pStyle w:val="Prrafodelista"/>
        <w:numPr>
          <w:ilvl w:val="0"/>
          <w:numId w:val="18"/>
        </w:numPr>
        <w:spacing w:after="0" w:line="360" w:lineRule="auto"/>
        <w:ind w:left="360"/>
        <w:rPr>
          <w:rFonts w:cstheme="minorHAnsi"/>
          <w:bCs/>
        </w:rPr>
      </w:pPr>
      <w:r w:rsidRPr="000A1461">
        <w:rPr>
          <w:rFonts w:cstheme="minorHAnsi"/>
          <w:bCs/>
        </w:rPr>
        <w:t xml:space="preserve">Cualquier inasistencia no se pagará si esta no se notifica tanto al cliente como a personal administrativo de </w:t>
      </w:r>
      <w:r w:rsidRPr="000A1461">
        <w:rPr>
          <w:rFonts w:cstheme="minorHAnsi"/>
          <w:b/>
          <w:bCs/>
        </w:rPr>
        <w:t>Organización y Control, S.A. de C.V</w:t>
      </w:r>
      <w:r w:rsidRPr="000A1461">
        <w:rPr>
          <w:rFonts w:cstheme="minorHAnsi"/>
          <w:bCs/>
        </w:rPr>
        <w:t>., contando como antecedente autorizado siempre y cuando el cliente lo justifique.</w:t>
      </w:r>
    </w:p>
    <w:p w:rsidR="003061C5" w:rsidRPr="000A1461" w:rsidRDefault="003061C5" w:rsidP="003061C5">
      <w:pPr>
        <w:spacing w:after="0" w:line="360" w:lineRule="auto"/>
        <w:rPr>
          <w:rFonts w:cstheme="minorHAnsi"/>
          <w:bCs/>
        </w:rPr>
      </w:pPr>
    </w:p>
    <w:p w:rsidR="00D53CA6" w:rsidRPr="000A1461" w:rsidRDefault="004D0CB0" w:rsidP="003061C5">
      <w:pPr>
        <w:spacing w:line="360" w:lineRule="auto"/>
        <w:rPr>
          <w:rFonts w:cstheme="minorHAnsi"/>
          <w:b/>
        </w:rPr>
      </w:pPr>
      <w:r w:rsidRPr="000A1461">
        <w:rPr>
          <w:rFonts w:cstheme="minorHAnsi"/>
          <w:b/>
        </w:rPr>
        <w:t xml:space="preserve">4.- </w:t>
      </w:r>
      <w:r w:rsidR="00662B77" w:rsidRPr="000A1461">
        <w:rPr>
          <w:rFonts w:cstheme="minorHAnsi"/>
          <w:b/>
        </w:rPr>
        <w:t>CÓDIGO DE VESTIMENTA Y ARREGLO PERSONAL</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 xml:space="preserve">La apariencia personal o forma de vestir en el trabajo debe guardar relación con el grado de formalidad que requiera el lugar donde se desempeña el mismo, siendo limpia y cómoda para el libre movimiento. </w:t>
      </w:r>
    </w:p>
    <w:p w:rsidR="00D53CA6" w:rsidRPr="009A36F8" w:rsidRDefault="009A36F8" w:rsidP="003061C5">
      <w:pPr>
        <w:spacing w:after="0" w:line="360" w:lineRule="auto"/>
        <w:rPr>
          <w:rFonts w:cstheme="minorHAnsi"/>
          <w:b/>
          <w:i/>
        </w:rPr>
      </w:pPr>
      <w:r w:rsidRPr="009A36F8">
        <w:rPr>
          <w:rFonts w:cstheme="minorHAnsi"/>
          <w:b/>
          <w:i/>
        </w:rPr>
        <w:t>Mujeres:</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Se prohíbe el uso de pantalones cortos</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Las faldas no pueden tener más de 5 centímetros arriba de la rodilla</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No utilizar ropa excesivamente ajustada</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No utilizar prendas cortas que permitan ver el vientre</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No utilizar vestimenta transparente</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No utilizar escotes excesivos</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No utilizar las uñas demasiado largas ni con diseños muy llamativos</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No utilizar “piercing”</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No utilizar maquillaje en exceso</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Utilizar calzado adecuado</w:t>
      </w:r>
      <w:r w:rsidR="00662B77" w:rsidRPr="000A1461">
        <w:rPr>
          <w:rFonts w:cstheme="minorHAnsi"/>
        </w:rPr>
        <w:t>.</w:t>
      </w:r>
      <w:r w:rsidRPr="000A1461">
        <w:rPr>
          <w:rFonts w:cstheme="minorHAnsi"/>
        </w:rPr>
        <w:t xml:space="preserve"> </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Mantener un buen arreglo del cabello</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No utilizar pantalones informales o con huecos que muestren la piel de forma atrevida</w:t>
      </w:r>
      <w:r w:rsidR="00662B77" w:rsidRPr="000A1461">
        <w:rPr>
          <w:rFonts w:cstheme="minorHAnsi"/>
        </w:rPr>
        <w:t>.</w:t>
      </w:r>
    </w:p>
    <w:p w:rsidR="005719B3" w:rsidRPr="00622B9B" w:rsidRDefault="00D53CA6" w:rsidP="003061C5">
      <w:pPr>
        <w:pStyle w:val="Prrafodelista"/>
        <w:numPr>
          <w:ilvl w:val="0"/>
          <w:numId w:val="23"/>
        </w:numPr>
        <w:spacing w:after="0" w:line="360" w:lineRule="auto"/>
        <w:rPr>
          <w:rFonts w:cstheme="minorHAnsi"/>
        </w:rPr>
      </w:pPr>
      <w:r w:rsidRPr="000A1461">
        <w:rPr>
          <w:rFonts w:cstheme="minorHAnsi"/>
        </w:rPr>
        <w:t>Mostrar en todo momento una apariencia limpia</w:t>
      </w:r>
      <w:r w:rsidR="00662B77" w:rsidRPr="000A1461">
        <w:rPr>
          <w:rFonts w:cstheme="minorHAnsi"/>
        </w:rPr>
        <w:t>.</w:t>
      </w:r>
    </w:p>
    <w:p w:rsidR="00D53CA6" w:rsidRPr="009A36F8" w:rsidRDefault="009A36F8" w:rsidP="003061C5">
      <w:pPr>
        <w:spacing w:after="0" w:line="360" w:lineRule="auto"/>
        <w:rPr>
          <w:rFonts w:cstheme="minorHAnsi"/>
          <w:b/>
          <w:i/>
        </w:rPr>
      </w:pPr>
      <w:r w:rsidRPr="009A36F8">
        <w:rPr>
          <w:rFonts w:cstheme="minorHAnsi"/>
          <w:b/>
          <w:i/>
        </w:rPr>
        <w:t>Hombres:</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No utilizar “piercing”</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El corte de cabello debe ser formal sin diseños extravagantes o con colores</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Utilizar calzado formal con calcetines</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Si se tiene barba o bigote, debe estar debidamente arreglado</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No utilizar pantalones informales o con huecos que muestren la piel de forma atrevida</w:t>
      </w:r>
      <w:r w:rsidR="00662B77" w:rsidRPr="000A1461">
        <w:rPr>
          <w:rFonts w:cstheme="minorHAnsi"/>
        </w:rPr>
        <w:t>.</w:t>
      </w:r>
    </w:p>
    <w:p w:rsidR="00D53CA6" w:rsidRPr="000A1461" w:rsidRDefault="00D53CA6" w:rsidP="003061C5">
      <w:pPr>
        <w:pStyle w:val="Prrafodelista"/>
        <w:numPr>
          <w:ilvl w:val="0"/>
          <w:numId w:val="23"/>
        </w:numPr>
        <w:spacing w:after="0" w:line="360" w:lineRule="auto"/>
        <w:rPr>
          <w:rFonts w:cstheme="minorHAnsi"/>
        </w:rPr>
      </w:pPr>
      <w:r w:rsidRPr="000A1461">
        <w:rPr>
          <w:rFonts w:cstheme="minorHAnsi"/>
        </w:rPr>
        <w:t>La vestimenta debe ser formal y adecuada para el lugar de trabajo</w:t>
      </w:r>
      <w:r w:rsidR="00662B77" w:rsidRPr="000A1461">
        <w:rPr>
          <w:rFonts w:cstheme="minorHAnsi"/>
        </w:rPr>
        <w:t>.</w:t>
      </w:r>
    </w:p>
    <w:p w:rsidR="004D0CB0" w:rsidRDefault="00D53CA6" w:rsidP="00191B46">
      <w:pPr>
        <w:pStyle w:val="Prrafodelista"/>
        <w:numPr>
          <w:ilvl w:val="0"/>
          <w:numId w:val="23"/>
        </w:numPr>
        <w:spacing w:after="0" w:line="360" w:lineRule="auto"/>
        <w:rPr>
          <w:rFonts w:cstheme="minorHAnsi"/>
        </w:rPr>
      </w:pPr>
      <w:r w:rsidRPr="000A1461">
        <w:rPr>
          <w:rFonts w:cstheme="minorHAnsi"/>
        </w:rPr>
        <w:t>Mostrar en todo momento una apariencia limpia</w:t>
      </w:r>
      <w:r w:rsidR="00662B77" w:rsidRPr="000A1461">
        <w:rPr>
          <w:rFonts w:cstheme="minorHAnsi"/>
        </w:rPr>
        <w:t>.</w:t>
      </w:r>
    </w:p>
    <w:p w:rsidR="00191B46" w:rsidRPr="00191B46" w:rsidRDefault="00191B46" w:rsidP="00191B46">
      <w:pPr>
        <w:pStyle w:val="Prrafodelista"/>
        <w:spacing w:after="0" w:line="360" w:lineRule="auto"/>
        <w:ind w:left="360"/>
        <w:rPr>
          <w:rFonts w:cstheme="minorHAnsi"/>
        </w:rPr>
      </w:pPr>
    </w:p>
    <w:p w:rsidR="004D0CB0" w:rsidRPr="000A1461" w:rsidRDefault="00191B46" w:rsidP="003061C5">
      <w:pPr>
        <w:spacing w:after="0" w:line="360" w:lineRule="auto"/>
        <w:jc w:val="both"/>
        <w:rPr>
          <w:rFonts w:cstheme="minorHAnsi"/>
          <w:b/>
        </w:rPr>
      </w:pPr>
      <w:r>
        <w:rPr>
          <w:rFonts w:cstheme="minorHAnsi"/>
          <w:b/>
        </w:rPr>
        <w:t>5</w:t>
      </w:r>
      <w:r w:rsidR="004D0CB0" w:rsidRPr="000A1461">
        <w:rPr>
          <w:rFonts w:cstheme="minorHAnsi"/>
          <w:b/>
        </w:rPr>
        <w:t>.- POLÍTICA DE CONDUCTA EMPRESARIAL</w:t>
      </w:r>
    </w:p>
    <w:p w:rsidR="000139B6" w:rsidRPr="000A1461" w:rsidRDefault="000139B6" w:rsidP="000139B6">
      <w:pPr>
        <w:spacing w:after="0" w:line="360" w:lineRule="auto"/>
        <w:jc w:val="both"/>
        <w:rPr>
          <w:rFonts w:cstheme="minorHAnsi"/>
          <w:b/>
          <w:bCs/>
        </w:rPr>
      </w:pPr>
    </w:p>
    <w:p w:rsidR="000139B6" w:rsidRPr="009A36F8" w:rsidRDefault="009A36F8" w:rsidP="009A36F8">
      <w:pPr>
        <w:spacing w:after="0" w:line="360" w:lineRule="auto"/>
        <w:rPr>
          <w:rFonts w:cstheme="minorHAnsi"/>
          <w:b/>
          <w:i/>
        </w:rPr>
      </w:pPr>
      <w:r w:rsidRPr="009A36F8">
        <w:rPr>
          <w:rFonts w:cstheme="minorHAnsi"/>
          <w:b/>
          <w:bCs/>
          <w:i/>
        </w:rPr>
        <w:t>Diversidad e igualdad de oportunidades en el empleo</w:t>
      </w:r>
      <w:r w:rsidR="000139B6" w:rsidRPr="000A1461">
        <w:rPr>
          <w:rFonts w:cstheme="minorHAnsi"/>
          <w:b/>
          <w:bCs/>
        </w:rPr>
        <w:t> </w:t>
      </w:r>
      <w:r w:rsidR="000139B6" w:rsidRPr="000A1461">
        <w:rPr>
          <w:rFonts w:cstheme="minorHAnsi"/>
          <w:b/>
        </w:rPr>
        <w:t>  </w:t>
      </w:r>
      <w:r w:rsidR="000139B6" w:rsidRPr="000A1461">
        <w:rPr>
          <w:rFonts w:cstheme="minorHAnsi"/>
          <w:b/>
        </w:rPr>
        <w:br/>
      </w:r>
      <w:r w:rsidR="000139B6" w:rsidRPr="000A1461">
        <w:rPr>
          <w:rFonts w:cstheme="minorHAnsi"/>
        </w:rPr>
        <w:t xml:space="preserve">La diversidad en </w:t>
      </w:r>
      <w:r w:rsidR="00F7256B">
        <w:rPr>
          <w:rFonts w:cstheme="minorHAnsi"/>
        </w:rPr>
        <w:t>ORyCO</w:t>
      </w:r>
      <w:r w:rsidR="000139B6" w:rsidRPr="000A1461">
        <w:rPr>
          <w:rFonts w:cstheme="minorHAnsi"/>
        </w:rPr>
        <w:t xml:space="preserve"> es un bien, y celebramos nuestro entorno multicultural de trabajo comprendido de empleados de México y de todas partes del mundo en localidades alrededor del país y del mundo. Aceptamos  a cada empleado, sin tener en cuenta su género, nacionalidad, religión, edad, orientación sexual, capacidad física u otro aspecto de diversidad.</w:t>
      </w:r>
    </w:p>
    <w:p w:rsidR="000139B6" w:rsidRPr="000A1461" w:rsidRDefault="000139B6" w:rsidP="000139B6">
      <w:pPr>
        <w:spacing w:after="0" w:line="360" w:lineRule="auto"/>
        <w:jc w:val="both"/>
        <w:rPr>
          <w:rFonts w:cstheme="minorHAnsi"/>
        </w:rPr>
      </w:pPr>
    </w:p>
    <w:p w:rsidR="000139B6" w:rsidRPr="000A1461" w:rsidRDefault="000139B6" w:rsidP="000139B6">
      <w:pPr>
        <w:pStyle w:val="Prrafodelista"/>
        <w:numPr>
          <w:ilvl w:val="0"/>
          <w:numId w:val="30"/>
        </w:numPr>
        <w:spacing w:after="0" w:line="360" w:lineRule="auto"/>
        <w:rPr>
          <w:rFonts w:cstheme="minorHAnsi"/>
        </w:rPr>
      </w:pPr>
      <w:r w:rsidRPr="000A1461">
        <w:rPr>
          <w:rFonts w:cstheme="minorHAnsi"/>
        </w:rPr>
        <w:t>Llevamos a cabo nuestras actividades empresariales con compañeros de trabajo, clientes, proveedores, partes interesadas y colegas de negocios con respeto hacia toda la gente y sin tener en cuenta diferencias y similitudes.</w:t>
      </w:r>
    </w:p>
    <w:p w:rsidR="000139B6" w:rsidRPr="000A1461" w:rsidRDefault="000139B6" w:rsidP="000139B6">
      <w:pPr>
        <w:pStyle w:val="Prrafodelista"/>
        <w:numPr>
          <w:ilvl w:val="0"/>
          <w:numId w:val="30"/>
        </w:numPr>
        <w:spacing w:after="0" w:line="360" w:lineRule="auto"/>
        <w:rPr>
          <w:rFonts w:cstheme="minorHAnsi"/>
        </w:rPr>
      </w:pPr>
      <w:r w:rsidRPr="000A1461">
        <w:rPr>
          <w:rFonts w:cstheme="minorHAnsi"/>
        </w:rPr>
        <w:t>Empleamos trabajadores sólo sobre la base de sus capacidades, aptitudes, experiencia, entrenamiento, historia laboral e idoneidad general para la posición.</w:t>
      </w:r>
    </w:p>
    <w:p w:rsidR="000139B6" w:rsidRPr="00B42BEB" w:rsidRDefault="000139B6" w:rsidP="000139B6">
      <w:pPr>
        <w:pStyle w:val="Prrafodelista"/>
        <w:numPr>
          <w:ilvl w:val="0"/>
          <w:numId w:val="30"/>
        </w:numPr>
        <w:spacing w:after="0" w:line="360" w:lineRule="auto"/>
        <w:rPr>
          <w:rFonts w:cstheme="minorHAnsi"/>
        </w:rPr>
      </w:pPr>
      <w:r w:rsidRPr="000A1461">
        <w:rPr>
          <w:rFonts w:cstheme="minorHAnsi"/>
        </w:rPr>
        <w:t>Al emplear, compensar, en el acceso a entrenamiento, promoción, terminación del trabajo o jubilación no entablamos ni apoyamos discriminación alguna relacionada al  género, edad, estado civil, embarazo, origen étnico o nacional, religión, discapacidad, orientación sexual, afiliación sindical, opiniones o afiliación política.</w:t>
      </w:r>
    </w:p>
    <w:p w:rsidR="000139B6" w:rsidRPr="009A36F8" w:rsidRDefault="009A36F8" w:rsidP="00B42BEB">
      <w:pPr>
        <w:spacing w:line="360" w:lineRule="auto"/>
        <w:rPr>
          <w:rFonts w:cstheme="minorHAnsi"/>
          <w:b/>
          <w:i/>
          <w:lang w:val="es-ES"/>
        </w:rPr>
      </w:pPr>
      <w:r w:rsidRPr="009A36F8">
        <w:rPr>
          <w:rFonts w:cstheme="minorHAnsi"/>
          <w:b/>
          <w:bCs/>
          <w:i/>
          <w:lang w:val="es-ES"/>
        </w:rPr>
        <w:t>Salud y seguridad</w:t>
      </w:r>
    </w:p>
    <w:p w:rsidR="000139B6" w:rsidRPr="000A1461" w:rsidRDefault="006D17BB" w:rsidP="000139B6">
      <w:pPr>
        <w:numPr>
          <w:ilvl w:val="0"/>
          <w:numId w:val="30"/>
        </w:numPr>
        <w:spacing w:line="360" w:lineRule="auto"/>
        <w:rPr>
          <w:rFonts w:cstheme="minorHAnsi"/>
          <w:lang w:val="es-ES"/>
        </w:rPr>
      </w:pPr>
      <w:r>
        <w:rPr>
          <w:rFonts w:cstheme="minorHAnsi"/>
          <w:bCs/>
          <w:lang w:val="es-ES"/>
        </w:rPr>
        <w:t> </w:t>
      </w:r>
      <w:r w:rsidR="000139B6" w:rsidRPr="000A1461">
        <w:rPr>
          <w:rFonts w:cstheme="minorHAnsi"/>
          <w:lang w:val="es-ES"/>
        </w:rPr>
        <w:t>Nos hacemos responsables de mantener el más alto nivel de estándares de salud, seguridad y medioambiente para proteger la vida y el buen estado de salud de nuestros empleados.</w:t>
      </w:r>
    </w:p>
    <w:p w:rsidR="000139B6" w:rsidRPr="000A1461" w:rsidRDefault="000139B6" w:rsidP="000139B6">
      <w:pPr>
        <w:numPr>
          <w:ilvl w:val="0"/>
          <w:numId w:val="30"/>
        </w:numPr>
        <w:spacing w:line="360" w:lineRule="auto"/>
        <w:rPr>
          <w:rFonts w:cstheme="minorHAnsi"/>
          <w:lang w:val="es-ES"/>
        </w:rPr>
      </w:pPr>
      <w:r w:rsidRPr="000A1461">
        <w:rPr>
          <w:rFonts w:cstheme="minorHAnsi"/>
          <w:lang w:val="es-ES"/>
        </w:rPr>
        <w:t>Seguimos procesos de seguridad y nos protegemos, protegemos a nuestros compañeros de trabajo, a la comunidad y al medio ambiente.</w:t>
      </w:r>
    </w:p>
    <w:p w:rsidR="000139B6" w:rsidRPr="000A1461" w:rsidRDefault="000139B6" w:rsidP="000139B6">
      <w:pPr>
        <w:numPr>
          <w:ilvl w:val="0"/>
          <w:numId w:val="30"/>
        </w:numPr>
        <w:spacing w:line="360" w:lineRule="auto"/>
        <w:rPr>
          <w:rFonts w:cstheme="minorHAnsi"/>
          <w:lang w:val="es-ES"/>
        </w:rPr>
      </w:pPr>
      <w:r w:rsidRPr="000A1461">
        <w:rPr>
          <w:rFonts w:cstheme="minorHAnsi"/>
          <w:lang w:val="es-ES"/>
        </w:rPr>
        <w:t>Informamos inmediatamente sobre condiciones peligrosas y sobre otros equipos, prácticas o condiciones inaceptables de manera que sea posible minimizar accidentes de trabajo y que se puedan adoptar acciones correctivas.</w:t>
      </w:r>
    </w:p>
    <w:p w:rsidR="000139B6" w:rsidRPr="000A1461" w:rsidRDefault="000139B6" w:rsidP="000139B6">
      <w:pPr>
        <w:numPr>
          <w:ilvl w:val="0"/>
          <w:numId w:val="30"/>
        </w:numPr>
        <w:spacing w:line="360" w:lineRule="auto"/>
        <w:rPr>
          <w:rFonts w:cstheme="minorHAnsi"/>
          <w:lang w:val="es-ES"/>
        </w:rPr>
      </w:pPr>
      <w:r w:rsidRPr="000A1461">
        <w:rPr>
          <w:rFonts w:cstheme="minorHAnsi"/>
          <w:lang w:val="es-ES"/>
        </w:rPr>
        <w:t xml:space="preserve">No entablamos conducta violenta o amenazadora durante el trabajo en las instalaciones de </w:t>
      </w:r>
      <w:r w:rsidR="00F7256B">
        <w:rPr>
          <w:rFonts w:cstheme="minorHAnsi"/>
          <w:lang w:val="es-ES"/>
        </w:rPr>
        <w:t>ORyCO</w:t>
      </w:r>
      <w:r w:rsidRPr="000A1461">
        <w:rPr>
          <w:rFonts w:cstheme="minorHAnsi"/>
          <w:lang w:val="es-ES"/>
        </w:rPr>
        <w:t xml:space="preserve"> o fuera de éstas.</w:t>
      </w:r>
    </w:p>
    <w:p w:rsidR="000139B6" w:rsidRPr="000A1461" w:rsidRDefault="000139B6" w:rsidP="000139B6">
      <w:pPr>
        <w:numPr>
          <w:ilvl w:val="0"/>
          <w:numId w:val="30"/>
        </w:numPr>
        <w:spacing w:line="360" w:lineRule="auto"/>
        <w:rPr>
          <w:rFonts w:cstheme="minorHAnsi"/>
          <w:lang w:val="es-ES"/>
        </w:rPr>
      </w:pPr>
      <w:r w:rsidRPr="000A1461">
        <w:rPr>
          <w:rFonts w:cstheme="minorHAnsi"/>
          <w:lang w:val="es-ES"/>
        </w:rPr>
        <w:t xml:space="preserve">No utilizamos, poseemos, adquirimos, fabricamos, vendemos o distribuimos drogas  o sustancias controladas estando en </w:t>
      </w:r>
      <w:r w:rsidR="00F7256B">
        <w:rPr>
          <w:rFonts w:cstheme="minorHAnsi"/>
          <w:lang w:val="es-ES"/>
        </w:rPr>
        <w:t>ORyCO</w:t>
      </w:r>
      <w:r w:rsidRPr="000A1461">
        <w:rPr>
          <w:rFonts w:cstheme="minorHAnsi"/>
          <w:lang w:val="es-ES"/>
        </w:rPr>
        <w:t xml:space="preserve"> o mientras estamos ocupados en alguna actividad de </w:t>
      </w:r>
      <w:r w:rsidR="00F7256B">
        <w:rPr>
          <w:rFonts w:cstheme="minorHAnsi"/>
          <w:lang w:val="es-ES"/>
        </w:rPr>
        <w:t>ORyCO</w:t>
      </w:r>
      <w:r w:rsidRPr="000A1461">
        <w:rPr>
          <w:rFonts w:cstheme="minorHAnsi"/>
          <w:lang w:val="es-ES"/>
        </w:rPr>
        <w:t>.</w:t>
      </w:r>
    </w:p>
    <w:p w:rsidR="000139B6" w:rsidRPr="000A1461" w:rsidRDefault="000139B6" w:rsidP="000139B6">
      <w:pPr>
        <w:numPr>
          <w:ilvl w:val="0"/>
          <w:numId w:val="30"/>
        </w:numPr>
        <w:spacing w:line="360" w:lineRule="auto"/>
        <w:rPr>
          <w:rFonts w:cstheme="minorHAnsi"/>
          <w:lang w:val="es-ES"/>
        </w:rPr>
      </w:pPr>
      <w:r w:rsidRPr="000A1461">
        <w:rPr>
          <w:rFonts w:cstheme="minorHAnsi"/>
          <w:lang w:val="es-ES"/>
        </w:rPr>
        <w:t xml:space="preserve">Nos presentamos al trabajo en condiciones que nos permitan llevar a cabo nuestras obligaciones, libres de la influencia de drogas ilegales o alcohol. Ni manejamos transporte de </w:t>
      </w:r>
      <w:r w:rsidR="00F7256B">
        <w:rPr>
          <w:rFonts w:cstheme="minorHAnsi"/>
          <w:lang w:val="es-ES"/>
        </w:rPr>
        <w:t>ORyCO</w:t>
      </w:r>
      <w:r w:rsidRPr="000A1461">
        <w:rPr>
          <w:rFonts w:cstheme="minorHAnsi"/>
          <w:lang w:val="es-ES"/>
        </w:rPr>
        <w:t xml:space="preserve"> bajo la influencia de alcohol o drogas.</w:t>
      </w:r>
    </w:p>
    <w:p w:rsidR="000A1461" w:rsidRPr="000A1461" w:rsidRDefault="000A1461" w:rsidP="000A1461">
      <w:pPr>
        <w:numPr>
          <w:ilvl w:val="0"/>
          <w:numId w:val="30"/>
        </w:numPr>
        <w:spacing w:line="360" w:lineRule="auto"/>
        <w:rPr>
          <w:rFonts w:cstheme="minorHAnsi"/>
        </w:rPr>
      </w:pPr>
      <w:r w:rsidRPr="000A1461">
        <w:rPr>
          <w:rFonts w:cstheme="minorHAnsi"/>
        </w:rPr>
        <w:t>Si somos testigos, o tomamos conciencia de un incidente o amenaza de violencia o abuso de sustancia, o si tenemos inquietud alguna por nuestra seguridad propia o la de otros, inmediatamente informamos a nuestro jefe sobre la situación.</w:t>
      </w:r>
    </w:p>
    <w:p w:rsidR="009A36F8" w:rsidRDefault="009A36F8" w:rsidP="00B42BEB">
      <w:pPr>
        <w:spacing w:line="360" w:lineRule="auto"/>
        <w:rPr>
          <w:rFonts w:cstheme="minorHAnsi"/>
          <w:i/>
        </w:rPr>
      </w:pPr>
      <w:r w:rsidRPr="009A36F8">
        <w:rPr>
          <w:rFonts w:cstheme="minorHAnsi"/>
          <w:b/>
          <w:bCs/>
          <w:i/>
        </w:rPr>
        <w:t>Actividad política en el entorno laboral:</w:t>
      </w:r>
    </w:p>
    <w:p w:rsidR="000A1461" w:rsidRPr="009A36F8" w:rsidRDefault="00F7256B" w:rsidP="00B42BEB">
      <w:pPr>
        <w:spacing w:line="360" w:lineRule="auto"/>
        <w:rPr>
          <w:rFonts w:cstheme="minorHAnsi"/>
          <w:i/>
        </w:rPr>
      </w:pPr>
      <w:r>
        <w:rPr>
          <w:rFonts w:cstheme="minorHAnsi"/>
        </w:rPr>
        <w:t>ORyCO</w:t>
      </w:r>
      <w:r w:rsidR="000A1461" w:rsidRPr="000A1461">
        <w:rPr>
          <w:rFonts w:cstheme="minorHAnsi"/>
        </w:rPr>
        <w:t xml:space="preserve"> reconoce el derecho de cada empleado a tener una opinión política personal. No obstante, con el propósito de mantener un entorno laboral agradable y libre de conflictos, no conducimos ninguna actividad política durante las horas de trabajo y en el lugar de trabajo, ni utilizamos ninguno de los bienes del grupo o de las Compañías que lo conforman para promover un cierto objetivo u opinión política.</w:t>
      </w:r>
    </w:p>
    <w:p w:rsidR="000A1461" w:rsidRPr="009A36F8" w:rsidRDefault="009A36F8" w:rsidP="000A1461">
      <w:pPr>
        <w:spacing w:line="360" w:lineRule="auto"/>
        <w:rPr>
          <w:rFonts w:cstheme="minorHAnsi"/>
          <w:i/>
        </w:rPr>
      </w:pPr>
      <w:r w:rsidRPr="009A36F8">
        <w:rPr>
          <w:rFonts w:cstheme="minorHAnsi"/>
          <w:b/>
          <w:bCs/>
          <w:i/>
        </w:rPr>
        <w:t>Protección del medioambiente y calidad de vida</w:t>
      </w:r>
      <w:r>
        <w:rPr>
          <w:rFonts w:cstheme="minorHAnsi"/>
          <w:b/>
          <w:bCs/>
          <w:i/>
        </w:rPr>
        <w:t>:</w:t>
      </w:r>
    </w:p>
    <w:p w:rsidR="000A1461" w:rsidRPr="000A1461" w:rsidRDefault="000A1461" w:rsidP="000A1461">
      <w:pPr>
        <w:spacing w:line="360" w:lineRule="auto"/>
        <w:jc w:val="both"/>
        <w:rPr>
          <w:rFonts w:cstheme="minorHAnsi"/>
        </w:rPr>
      </w:pPr>
      <w:r w:rsidRPr="000A1461">
        <w:rPr>
          <w:rFonts w:cstheme="minorHAnsi"/>
        </w:rPr>
        <w:t xml:space="preserve">En </w:t>
      </w:r>
      <w:r w:rsidR="00F7256B">
        <w:rPr>
          <w:rFonts w:cstheme="minorHAnsi"/>
        </w:rPr>
        <w:t>ORyCO</w:t>
      </w:r>
      <w:r w:rsidRPr="000A1461">
        <w:rPr>
          <w:rFonts w:cstheme="minorHAnsi"/>
        </w:rPr>
        <w:t xml:space="preserve"> aspiramos a crear un futuro sostenible para nuestros clientes y para el país. Estamos comprometidos a desarrollar soluciones, servicios y sistemas destinados a hacer eficiente  el manejo de información y procesos, actuamos como socios plenos en el esfuerzo para promover e incrementar la eficiencia en el servicio hacia nuestros clientes y sus usuarios.</w:t>
      </w:r>
    </w:p>
    <w:p w:rsidR="000A1461" w:rsidRPr="006D17BB" w:rsidRDefault="000A1461" w:rsidP="006D17BB">
      <w:pPr>
        <w:pStyle w:val="Prrafodelista"/>
        <w:numPr>
          <w:ilvl w:val="0"/>
          <w:numId w:val="33"/>
        </w:numPr>
        <w:spacing w:line="360" w:lineRule="auto"/>
        <w:rPr>
          <w:rFonts w:cstheme="minorHAnsi"/>
        </w:rPr>
      </w:pPr>
      <w:r w:rsidRPr="006D17BB">
        <w:rPr>
          <w:rFonts w:cstheme="minorHAnsi"/>
        </w:rPr>
        <w:t>Nuestro objetivo es reducir el impacto de nuestras acciones sobre el medioambiente y adoptar las iniciativas apropiadas para mejorar el medioambiente y la calidad de vida en las comunidades y  nuestro país.</w:t>
      </w:r>
    </w:p>
    <w:p w:rsidR="000A1461" w:rsidRPr="006D17BB" w:rsidRDefault="000A1461" w:rsidP="006D17BB">
      <w:pPr>
        <w:pStyle w:val="Prrafodelista"/>
        <w:numPr>
          <w:ilvl w:val="0"/>
          <w:numId w:val="32"/>
        </w:numPr>
        <w:spacing w:line="360" w:lineRule="auto"/>
        <w:rPr>
          <w:rFonts w:cstheme="minorHAnsi"/>
        </w:rPr>
      </w:pPr>
      <w:r w:rsidRPr="006D17BB">
        <w:rPr>
          <w:rFonts w:cstheme="minorHAnsi"/>
        </w:rPr>
        <w:t>Tratamos a todas las partes interesadas de manera socialmente responsable y promovemos el diálogo abierto con ellos sobre nuestra contribución y nuestro desempeño económico, social y medioambiental.</w:t>
      </w:r>
    </w:p>
    <w:p w:rsidR="000A1461" w:rsidRPr="006D17BB" w:rsidRDefault="000A1461" w:rsidP="006D17BB">
      <w:pPr>
        <w:pStyle w:val="Prrafodelista"/>
        <w:numPr>
          <w:ilvl w:val="0"/>
          <w:numId w:val="32"/>
        </w:numPr>
        <w:spacing w:line="360" w:lineRule="auto"/>
        <w:rPr>
          <w:rFonts w:cstheme="minorHAnsi"/>
        </w:rPr>
      </w:pPr>
      <w:r w:rsidRPr="006D17BB">
        <w:rPr>
          <w:rFonts w:cstheme="minorHAnsi"/>
        </w:rPr>
        <w:t>Asistimos de manera Socialmente responsable a eventos que promuevan el acercamiento integral a personas menos favorecidas en nuestra sociedad y país; brindando donaciones y asistencia para apoyar el desarrollo humano y de calidad.</w:t>
      </w:r>
    </w:p>
    <w:p w:rsidR="000A1461" w:rsidRPr="009A36F8" w:rsidRDefault="009A36F8" w:rsidP="000A1461">
      <w:pPr>
        <w:spacing w:line="360" w:lineRule="auto"/>
        <w:rPr>
          <w:rFonts w:cstheme="minorHAnsi"/>
          <w:i/>
        </w:rPr>
      </w:pPr>
      <w:r w:rsidRPr="009A36F8">
        <w:rPr>
          <w:rFonts w:cstheme="minorHAnsi"/>
          <w:b/>
          <w:bCs/>
          <w:i/>
        </w:rPr>
        <w:t>Ocupándonos de la comunidad</w:t>
      </w:r>
      <w:r>
        <w:rPr>
          <w:rFonts w:cstheme="minorHAnsi"/>
          <w:b/>
          <w:bCs/>
          <w:i/>
        </w:rPr>
        <w:t>:</w:t>
      </w:r>
    </w:p>
    <w:p w:rsidR="000A1461" w:rsidRPr="000A1461" w:rsidRDefault="000A1461" w:rsidP="000A1461">
      <w:pPr>
        <w:spacing w:line="360" w:lineRule="auto"/>
        <w:jc w:val="both"/>
        <w:rPr>
          <w:rFonts w:cstheme="minorHAnsi"/>
        </w:rPr>
      </w:pPr>
      <w:r w:rsidRPr="000A1461">
        <w:rPr>
          <w:rFonts w:cstheme="minorHAnsi"/>
        </w:rPr>
        <w:t>Nuestro éxito depende de las comunidades y del entorno en los cuales operamos. La Responsabilidad Social Corporativa y ser un Grupo Socialmente Responsable es integral a nuestros valores y define la manera en que hacemos negocios.</w:t>
      </w:r>
    </w:p>
    <w:p w:rsidR="000A1461" w:rsidRPr="000A1461" w:rsidRDefault="00191B46" w:rsidP="003061C5">
      <w:pPr>
        <w:spacing w:after="0" w:line="360" w:lineRule="auto"/>
        <w:jc w:val="both"/>
        <w:rPr>
          <w:rFonts w:cstheme="minorHAnsi"/>
          <w:b/>
        </w:rPr>
      </w:pPr>
      <w:r>
        <w:rPr>
          <w:rFonts w:cstheme="minorHAnsi"/>
          <w:b/>
        </w:rPr>
        <w:t>6</w:t>
      </w:r>
      <w:r w:rsidR="00B42BEB">
        <w:rPr>
          <w:rFonts w:cstheme="minorHAnsi"/>
          <w:b/>
        </w:rPr>
        <w:t>.- AVISO DE PRIVACIDA</w:t>
      </w:r>
    </w:p>
    <w:p w:rsidR="005B03AD" w:rsidRPr="000A1461" w:rsidRDefault="005B03AD" w:rsidP="003061C5">
      <w:pPr>
        <w:spacing w:after="0" w:line="360" w:lineRule="auto"/>
        <w:jc w:val="both"/>
        <w:rPr>
          <w:rFonts w:cstheme="minorHAnsi"/>
          <w:b/>
        </w:rPr>
      </w:pPr>
      <w:r w:rsidRPr="000A1461">
        <w:rPr>
          <w:rFonts w:cstheme="minorHAnsi"/>
          <w:b/>
        </w:rPr>
        <w:t>AVISO DE PRIVACIDAD</w:t>
      </w:r>
      <w:r w:rsidR="00662B77" w:rsidRPr="000A1461">
        <w:rPr>
          <w:rFonts w:cstheme="minorHAnsi"/>
          <w:b/>
        </w:rPr>
        <w:t xml:space="preserve"> </w:t>
      </w:r>
      <w:r w:rsidRPr="000A1461">
        <w:rPr>
          <w:rFonts w:cstheme="minorHAnsi"/>
          <w:b/>
        </w:rPr>
        <w:t xml:space="preserve">ORGANIZACIÓN </w:t>
      </w:r>
      <w:r w:rsidR="006642BE" w:rsidRPr="000A1461">
        <w:rPr>
          <w:rFonts w:cstheme="minorHAnsi"/>
          <w:b/>
        </w:rPr>
        <w:t>Y CONTROL S.A. DE C.V. / MANTENIMIENTO XTRA S.A. DE C.V.</w:t>
      </w:r>
      <w:r w:rsidRPr="000A1461">
        <w:rPr>
          <w:rFonts w:cstheme="minorHAnsi"/>
        </w:rPr>
        <w:t xml:space="preserve">, con domicilio en Av. Adolfo López Mateos no. 14-F, Santa Cruz del Monte Naucalpan, Estado de México, México. C.P. 53110; son responsables, del tratamiento de sus datos personales y utilizarán sus datos personales para fines de seguimiento, actualización y confirmación en cuanto a productos y servicios contratados; con fines promocionales y de contratación; con fines financieros y crediticios; dar cumplimiento a obligaciones contraídas con nuestros clientes; evaluar la calidad del servicio; realizar entrevistas, evaluaciones técnicas y pertinentes de nuestros servicios y evaluar perfiles para posible contratación de sus servicios profesionales, y personales, verificar la autenticidad de datos y referencias personales y de trabajo curricular, así como para la colocación de datos personales en bolsas de trabajo para intercambio. Para mayor información acerca del tratamiento y de los derechos que al respecto puede hacer valer, usted puede acceder al aviso de Privacidad completo a través de en nuestra área de Recursos Humanos; haciendo patente que en caso de que usted desee manifestar </w:t>
      </w:r>
      <w:r w:rsidRPr="000A1461">
        <w:rPr>
          <w:rFonts w:cstheme="minorHAnsi"/>
          <w:b/>
        </w:rPr>
        <w:t xml:space="preserve">OPOSICION </w:t>
      </w:r>
      <w:r w:rsidRPr="000A1461">
        <w:rPr>
          <w:rFonts w:cstheme="minorHAnsi"/>
        </w:rPr>
        <w:t xml:space="preserve">a que sus datos personales sean tratados conforme a lo establecido en el presente aviso de privacidad, deberá enviar su </w:t>
      </w:r>
      <w:r w:rsidRPr="000A1461">
        <w:rPr>
          <w:rFonts w:cstheme="minorHAnsi"/>
          <w:b/>
        </w:rPr>
        <w:t xml:space="preserve">negativa </w:t>
      </w:r>
      <w:r w:rsidRPr="000A1461">
        <w:rPr>
          <w:rFonts w:cstheme="minorHAnsi"/>
        </w:rPr>
        <w:t>por escrito en idioma español al área de Recursos Humanos en las oficinas que se encuentran en Av. Adolfo López Mateos no. 14-F, Santa Cruz del Monte Naucalpan, Estado de México, México. C.P. 53110, en el 2º Piso del Predio 3 edificio al fondo.</w:t>
      </w:r>
    </w:p>
    <w:p w:rsidR="005B03AD" w:rsidRPr="000A1461" w:rsidRDefault="005B03AD" w:rsidP="003061C5">
      <w:pPr>
        <w:spacing w:after="0" w:line="360" w:lineRule="auto"/>
        <w:jc w:val="both"/>
        <w:rPr>
          <w:rFonts w:cstheme="minorHAnsi"/>
        </w:rPr>
      </w:pPr>
    </w:p>
    <w:p w:rsidR="0077228B" w:rsidRPr="00502954" w:rsidRDefault="00662B77" w:rsidP="00502954">
      <w:pPr>
        <w:spacing w:after="0" w:line="360" w:lineRule="auto"/>
        <w:jc w:val="center"/>
        <w:rPr>
          <w:rFonts w:cstheme="minorHAnsi"/>
          <w:b/>
        </w:rPr>
      </w:pPr>
      <w:r w:rsidRPr="000A1461">
        <w:rPr>
          <w:rFonts w:cstheme="minorHAnsi"/>
          <w:b/>
        </w:rPr>
        <w:t>Es Re</w:t>
      </w:r>
      <w:r w:rsidR="003061C5" w:rsidRPr="000A1461">
        <w:rPr>
          <w:rFonts w:cstheme="minorHAnsi"/>
          <w:b/>
        </w:rPr>
        <w:t xml:space="preserve">sponsabilidad del empleado leer, </w:t>
      </w:r>
      <w:r w:rsidRPr="000A1461">
        <w:rPr>
          <w:rFonts w:cstheme="minorHAnsi"/>
          <w:b/>
        </w:rPr>
        <w:t xml:space="preserve">comprender </w:t>
      </w:r>
      <w:r w:rsidR="003061C5" w:rsidRPr="000A1461">
        <w:rPr>
          <w:rFonts w:cstheme="minorHAnsi"/>
          <w:b/>
        </w:rPr>
        <w:t>y hacer</w:t>
      </w:r>
      <w:r w:rsidRPr="000A1461">
        <w:rPr>
          <w:rFonts w:cstheme="minorHAnsi"/>
          <w:b/>
        </w:rPr>
        <w:t xml:space="preserve"> c</w:t>
      </w:r>
      <w:r w:rsidR="00191B46">
        <w:rPr>
          <w:rFonts w:cstheme="minorHAnsi"/>
          <w:b/>
        </w:rPr>
        <w:t xml:space="preserve">umplir el Manual ORyCO </w:t>
      </w:r>
      <w:r w:rsidR="006D17BB">
        <w:rPr>
          <w:rFonts w:cstheme="minorHAnsi"/>
          <w:b/>
        </w:rPr>
        <w:t xml:space="preserve"> </w:t>
      </w:r>
      <w:r w:rsidR="003061C5" w:rsidRPr="000A1461">
        <w:rPr>
          <w:rFonts w:cstheme="minorHAnsi"/>
          <w:b/>
        </w:rPr>
        <w:t xml:space="preserve">así como </w:t>
      </w:r>
      <w:r w:rsidRPr="000A1461">
        <w:rPr>
          <w:rFonts w:cstheme="minorHAnsi"/>
          <w:b/>
        </w:rPr>
        <w:t>los apartados</w:t>
      </w:r>
      <w:r w:rsidR="006D17BB">
        <w:rPr>
          <w:rFonts w:cstheme="minorHAnsi"/>
          <w:b/>
        </w:rPr>
        <w:t xml:space="preserve"> aplicables </w:t>
      </w:r>
      <w:r w:rsidRPr="000A1461">
        <w:rPr>
          <w:rFonts w:cstheme="minorHAnsi"/>
          <w:b/>
        </w:rPr>
        <w:t xml:space="preserve"> incluidos en el mismo</w:t>
      </w:r>
      <w:r w:rsidR="003061C5" w:rsidRPr="000A1461">
        <w:rPr>
          <w:rFonts w:cstheme="minorHAnsi"/>
          <w:b/>
        </w:rPr>
        <w:t>.</w:t>
      </w:r>
    </w:p>
    <w:p w:rsidR="00E1463C" w:rsidRDefault="00E1463C" w:rsidP="00191B46">
      <w:pPr>
        <w:spacing w:after="0" w:line="360" w:lineRule="auto"/>
        <w:rPr>
          <w:rFonts w:cstheme="minorHAnsi"/>
          <w:b/>
        </w:rPr>
      </w:pPr>
    </w:p>
    <w:p w:rsidR="00617784" w:rsidRDefault="00617784" w:rsidP="00191B46">
      <w:pPr>
        <w:spacing w:after="0" w:line="360" w:lineRule="auto"/>
        <w:rPr>
          <w:rFonts w:cstheme="minorHAnsi"/>
          <w:b/>
        </w:rPr>
      </w:pPr>
    </w:p>
    <w:p w:rsidR="00502954" w:rsidRPr="00C21E02" w:rsidRDefault="00191B46" w:rsidP="00502954">
      <w:pPr>
        <w:rPr>
          <w:rFonts w:cstheme="minorHAnsi"/>
          <w:b/>
          <w:sz w:val="20"/>
          <w:szCs w:val="20"/>
        </w:rPr>
      </w:pPr>
      <w:r w:rsidRPr="00E1463C">
        <w:rPr>
          <w:rFonts w:cstheme="minorHAnsi"/>
          <w:b/>
        </w:rPr>
        <w:t xml:space="preserve">7.- </w:t>
      </w:r>
      <w:r w:rsidR="00F76D77" w:rsidRPr="00C21E02">
        <w:rPr>
          <w:rFonts w:cstheme="minorHAnsi"/>
          <w:b/>
          <w:sz w:val="20"/>
          <w:szCs w:val="20"/>
        </w:rPr>
        <w:t>PLAN DE PRESTACIONES DE PREVISIÓN SOCIAL</w:t>
      </w:r>
    </w:p>
    <w:p w:rsidR="00502954" w:rsidRPr="00C21E02" w:rsidRDefault="00502954" w:rsidP="00502954">
      <w:pPr>
        <w:shd w:val="clear" w:color="auto" w:fill="FFFFFF"/>
        <w:spacing w:before="240" w:after="240" w:line="240" w:lineRule="exact"/>
        <w:ind w:right="53"/>
        <w:jc w:val="both"/>
        <w:rPr>
          <w:rFonts w:cstheme="minorHAnsi"/>
          <w:b/>
          <w:bCs/>
          <w:sz w:val="20"/>
          <w:szCs w:val="20"/>
          <w:lang w:val="es-ES_tradnl"/>
        </w:rPr>
      </w:pPr>
      <w:r w:rsidRPr="00C21E02">
        <w:rPr>
          <w:rFonts w:cstheme="minorHAnsi"/>
          <w:sz w:val="20"/>
          <w:szCs w:val="20"/>
        </w:rPr>
        <w:t xml:space="preserve">Tomando en consideración la importancia que para </w:t>
      </w:r>
      <w:r w:rsidRPr="00C21E02">
        <w:rPr>
          <w:rFonts w:cstheme="minorHAnsi"/>
          <w:b/>
          <w:sz w:val="20"/>
          <w:szCs w:val="20"/>
          <w:u w:val="single"/>
        </w:rPr>
        <w:t>ORGANIZACIÓN Y CONTROL, S.A. DE C.V.</w:t>
      </w:r>
      <w:r w:rsidRPr="00C21E02">
        <w:rPr>
          <w:rFonts w:cstheme="minorHAnsi"/>
          <w:sz w:val="20"/>
          <w:szCs w:val="20"/>
        </w:rPr>
        <w:t xml:space="preserve">, en lo sucesivo “La Empresa”, tiene el personal que labora en ella, así como la necesidad de mejorar y elevar su nivel de vida, y con ello consolidar las relaciones humanas entre “La Empresa” y los trabajadores y estimular la integración del núcleo familiar de cada trabajador, “La Empresa” decidió implantar el presente Plan de Prestaciones de Previsión Social </w:t>
      </w:r>
      <w:r w:rsidRPr="00C21E02">
        <w:rPr>
          <w:rFonts w:cstheme="minorHAnsi"/>
          <w:b/>
          <w:sz w:val="20"/>
          <w:szCs w:val="20"/>
          <w:u w:val="single"/>
        </w:rPr>
        <w:t>solo para aquellos empleados que trabajan para su cliente “Cisco de México, S. de R.L. de C.V.” dados de alta c</w:t>
      </w:r>
      <w:r>
        <w:rPr>
          <w:rFonts w:cstheme="minorHAnsi"/>
          <w:b/>
          <w:sz w:val="20"/>
          <w:szCs w:val="20"/>
          <w:u w:val="single"/>
        </w:rPr>
        <w:t>on el puesto señalado en el contrato.</w:t>
      </w:r>
    </w:p>
    <w:p w:rsidR="00502954" w:rsidRPr="00C21E02" w:rsidRDefault="00502954" w:rsidP="00502954">
      <w:pPr>
        <w:spacing w:after="0"/>
        <w:jc w:val="center"/>
        <w:rPr>
          <w:rFonts w:cstheme="minorHAnsi"/>
          <w:b/>
          <w:sz w:val="20"/>
          <w:szCs w:val="20"/>
        </w:rPr>
      </w:pPr>
    </w:p>
    <w:p w:rsidR="00502954" w:rsidRPr="00C21E02" w:rsidRDefault="00502954" w:rsidP="00502954">
      <w:pPr>
        <w:spacing w:after="0"/>
        <w:jc w:val="center"/>
        <w:rPr>
          <w:rFonts w:cstheme="minorHAnsi"/>
          <w:b/>
          <w:sz w:val="20"/>
          <w:szCs w:val="20"/>
        </w:rPr>
      </w:pPr>
    </w:p>
    <w:p w:rsidR="00502954" w:rsidRPr="00C21E02" w:rsidRDefault="00502954" w:rsidP="00502954">
      <w:pPr>
        <w:spacing w:after="0"/>
        <w:jc w:val="center"/>
        <w:rPr>
          <w:rFonts w:cstheme="minorHAnsi"/>
          <w:b/>
          <w:sz w:val="20"/>
          <w:szCs w:val="20"/>
        </w:rPr>
      </w:pPr>
      <w:r w:rsidRPr="00C21E02">
        <w:rPr>
          <w:rFonts w:cstheme="minorHAnsi"/>
          <w:b/>
          <w:sz w:val="20"/>
          <w:szCs w:val="20"/>
        </w:rPr>
        <w:t>Título I</w:t>
      </w:r>
    </w:p>
    <w:p w:rsidR="00502954" w:rsidRPr="00C21E02" w:rsidRDefault="00502954" w:rsidP="00502954">
      <w:pPr>
        <w:jc w:val="center"/>
        <w:rPr>
          <w:rFonts w:cstheme="minorHAnsi"/>
          <w:b/>
          <w:sz w:val="20"/>
          <w:szCs w:val="20"/>
        </w:rPr>
      </w:pPr>
      <w:r w:rsidRPr="00C21E02">
        <w:rPr>
          <w:rFonts w:cstheme="minorHAnsi"/>
          <w:b/>
          <w:sz w:val="20"/>
          <w:szCs w:val="20"/>
        </w:rPr>
        <w:t>Constitución del Plan</w:t>
      </w:r>
    </w:p>
    <w:p w:rsidR="00502954" w:rsidRPr="00C21E02" w:rsidRDefault="00502954" w:rsidP="00502954">
      <w:pPr>
        <w:jc w:val="both"/>
        <w:rPr>
          <w:rFonts w:cstheme="minorHAnsi"/>
          <w:sz w:val="20"/>
          <w:szCs w:val="20"/>
        </w:rPr>
      </w:pPr>
      <w:r w:rsidRPr="00C21E02">
        <w:rPr>
          <w:rFonts w:cstheme="minorHAnsi"/>
          <w:b/>
          <w:sz w:val="20"/>
          <w:szCs w:val="20"/>
        </w:rPr>
        <w:t>Cláusula Primera.</w:t>
      </w:r>
      <w:r w:rsidRPr="00C21E02">
        <w:rPr>
          <w:rFonts w:cstheme="minorHAnsi"/>
          <w:sz w:val="20"/>
          <w:szCs w:val="20"/>
        </w:rPr>
        <w:t xml:space="preserve"> “La Empresa” constituye el Plan de Prestaciones de Previsión Social en los términos y bajo las condiciones señaladas en este documento, así como con apoyo en las leyes que posteriormente se citan.</w:t>
      </w:r>
    </w:p>
    <w:p w:rsidR="00502954" w:rsidRPr="00C21E02" w:rsidRDefault="00502954" w:rsidP="00502954">
      <w:pPr>
        <w:jc w:val="both"/>
        <w:rPr>
          <w:rFonts w:cstheme="minorHAnsi"/>
          <w:sz w:val="20"/>
          <w:szCs w:val="20"/>
        </w:rPr>
      </w:pPr>
      <w:r w:rsidRPr="00C21E02">
        <w:rPr>
          <w:rFonts w:cstheme="minorHAnsi"/>
          <w:b/>
          <w:sz w:val="20"/>
          <w:szCs w:val="20"/>
        </w:rPr>
        <w:t xml:space="preserve">Cláusula Segunda. </w:t>
      </w:r>
      <w:r w:rsidRPr="00C21E02">
        <w:rPr>
          <w:rFonts w:cstheme="minorHAnsi"/>
          <w:sz w:val="20"/>
          <w:szCs w:val="20"/>
        </w:rPr>
        <w:t>El presente Plan de Previsión Social se otorga y constituye al amparo y cumplimiento de las siguientes disposiciones legales:</w:t>
      </w:r>
    </w:p>
    <w:p w:rsidR="00502954" w:rsidRPr="00C21E02" w:rsidRDefault="00502954" w:rsidP="00502954">
      <w:pPr>
        <w:pStyle w:val="Prrafodelista"/>
        <w:numPr>
          <w:ilvl w:val="0"/>
          <w:numId w:val="37"/>
        </w:numPr>
        <w:spacing w:line="276" w:lineRule="auto"/>
        <w:rPr>
          <w:rFonts w:cstheme="minorHAnsi"/>
          <w:b/>
          <w:sz w:val="20"/>
          <w:szCs w:val="20"/>
        </w:rPr>
      </w:pPr>
      <w:r w:rsidRPr="00C21E02">
        <w:rPr>
          <w:rFonts w:cstheme="minorHAnsi"/>
          <w:b/>
          <w:sz w:val="20"/>
          <w:szCs w:val="20"/>
        </w:rPr>
        <w:t>Constitucionales</w:t>
      </w:r>
    </w:p>
    <w:p w:rsidR="00502954" w:rsidRPr="00C21E02" w:rsidRDefault="00502954" w:rsidP="00502954">
      <w:pPr>
        <w:pStyle w:val="Prrafodelista"/>
        <w:rPr>
          <w:rFonts w:cstheme="minorHAnsi"/>
          <w:sz w:val="20"/>
          <w:szCs w:val="20"/>
        </w:rPr>
      </w:pPr>
      <w:r w:rsidRPr="00C21E02">
        <w:rPr>
          <w:rFonts w:cstheme="minorHAnsi"/>
          <w:sz w:val="20"/>
          <w:szCs w:val="20"/>
        </w:rPr>
        <w:t>Artículo 123, Apartado A</w:t>
      </w:r>
    </w:p>
    <w:p w:rsidR="00502954" w:rsidRPr="00C21E02" w:rsidRDefault="00502954" w:rsidP="00502954">
      <w:pPr>
        <w:pStyle w:val="Prrafodelista"/>
        <w:numPr>
          <w:ilvl w:val="0"/>
          <w:numId w:val="37"/>
        </w:numPr>
        <w:spacing w:line="276" w:lineRule="auto"/>
        <w:rPr>
          <w:rFonts w:cstheme="minorHAnsi"/>
          <w:b/>
          <w:sz w:val="20"/>
          <w:szCs w:val="20"/>
        </w:rPr>
      </w:pPr>
      <w:r w:rsidRPr="00C21E02">
        <w:rPr>
          <w:rFonts w:cstheme="minorHAnsi"/>
          <w:b/>
          <w:sz w:val="20"/>
          <w:szCs w:val="20"/>
        </w:rPr>
        <w:t>Ley Federal del Trabajo</w:t>
      </w:r>
    </w:p>
    <w:p w:rsidR="00502954" w:rsidRPr="00C21E02" w:rsidRDefault="00502954" w:rsidP="00502954">
      <w:pPr>
        <w:pStyle w:val="Prrafodelista"/>
        <w:rPr>
          <w:rFonts w:cstheme="minorHAnsi"/>
          <w:sz w:val="20"/>
          <w:szCs w:val="20"/>
        </w:rPr>
      </w:pPr>
      <w:r w:rsidRPr="00C21E02">
        <w:rPr>
          <w:rFonts w:cstheme="minorHAnsi"/>
          <w:sz w:val="20"/>
          <w:szCs w:val="20"/>
        </w:rPr>
        <w:t>Artículo 17, 84, 89 y 143</w:t>
      </w:r>
    </w:p>
    <w:p w:rsidR="00502954" w:rsidRPr="00C21E02" w:rsidRDefault="00502954" w:rsidP="00502954">
      <w:pPr>
        <w:pStyle w:val="Prrafodelista"/>
        <w:numPr>
          <w:ilvl w:val="0"/>
          <w:numId w:val="37"/>
        </w:numPr>
        <w:spacing w:line="276" w:lineRule="auto"/>
        <w:rPr>
          <w:rFonts w:cstheme="minorHAnsi"/>
          <w:b/>
          <w:sz w:val="20"/>
          <w:szCs w:val="20"/>
        </w:rPr>
      </w:pPr>
      <w:r w:rsidRPr="00C21E02">
        <w:rPr>
          <w:rFonts w:cstheme="minorHAnsi"/>
          <w:b/>
          <w:sz w:val="20"/>
          <w:szCs w:val="20"/>
        </w:rPr>
        <w:t>Ley del Impuesto sobre la Renta</w:t>
      </w:r>
    </w:p>
    <w:p w:rsidR="00502954" w:rsidRPr="00C21E02" w:rsidRDefault="00502954" w:rsidP="00502954">
      <w:pPr>
        <w:pStyle w:val="Prrafodelista"/>
        <w:rPr>
          <w:rFonts w:cstheme="minorHAnsi"/>
          <w:sz w:val="20"/>
          <w:szCs w:val="20"/>
        </w:rPr>
      </w:pPr>
      <w:r w:rsidRPr="00C21E02">
        <w:rPr>
          <w:rFonts w:cstheme="minorHAnsi"/>
          <w:sz w:val="20"/>
          <w:szCs w:val="20"/>
        </w:rPr>
        <w:t>Artículos 31 fracciones I y XII, 109 fracciones IV, VI, VIII y último párrafo</w:t>
      </w:r>
    </w:p>
    <w:p w:rsidR="00502954" w:rsidRPr="00C21E02" w:rsidRDefault="00502954" w:rsidP="00502954">
      <w:pPr>
        <w:pStyle w:val="Prrafodelista"/>
        <w:numPr>
          <w:ilvl w:val="0"/>
          <w:numId w:val="37"/>
        </w:numPr>
        <w:spacing w:line="276" w:lineRule="auto"/>
        <w:rPr>
          <w:rFonts w:cstheme="minorHAnsi"/>
          <w:b/>
          <w:sz w:val="20"/>
          <w:szCs w:val="20"/>
        </w:rPr>
      </w:pPr>
      <w:r w:rsidRPr="00C21E02">
        <w:rPr>
          <w:rFonts w:cstheme="minorHAnsi"/>
          <w:b/>
          <w:sz w:val="20"/>
          <w:szCs w:val="20"/>
        </w:rPr>
        <w:t>Reglamento a la Ley del Impuesto sobre la Renta</w:t>
      </w:r>
    </w:p>
    <w:p w:rsidR="00502954" w:rsidRPr="00C21E02" w:rsidRDefault="00502954" w:rsidP="00502954">
      <w:pPr>
        <w:pStyle w:val="Prrafodelista"/>
        <w:rPr>
          <w:rFonts w:cstheme="minorHAnsi"/>
          <w:sz w:val="20"/>
          <w:szCs w:val="20"/>
        </w:rPr>
      </w:pPr>
      <w:r w:rsidRPr="00C21E02">
        <w:rPr>
          <w:rFonts w:cstheme="minorHAnsi"/>
          <w:sz w:val="20"/>
          <w:szCs w:val="20"/>
        </w:rPr>
        <w:t>Artículo 40, 41, 42, 43 y 44</w:t>
      </w:r>
    </w:p>
    <w:p w:rsidR="00502954" w:rsidRPr="00C21E02" w:rsidRDefault="00502954" w:rsidP="00502954">
      <w:pPr>
        <w:jc w:val="both"/>
        <w:rPr>
          <w:rFonts w:cstheme="minorHAnsi"/>
          <w:sz w:val="20"/>
          <w:szCs w:val="20"/>
        </w:rPr>
      </w:pPr>
      <w:r w:rsidRPr="00C21E02">
        <w:rPr>
          <w:rFonts w:cstheme="minorHAnsi"/>
          <w:b/>
          <w:sz w:val="20"/>
          <w:szCs w:val="20"/>
        </w:rPr>
        <w:t>Cláusula Tercera.</w:t>
      </w:r>
      <w:r w:rsidRPr="00C21E02">
        <w:rPr>
          <w:rFonts w:cstheme="minorHAnsi"/>
          <w:sz w:val="20"/>
          <w:szCs w:val="20"/>
        </w:rPr>
        <w:t xml:space="preserve"> La vigencia de este Plan de Prestaciones de Previsión Social iniciará el 31 de julio del 2014.</w:t>
      </w:r>
    </w:p>
    <w:p w:rsidR="00502954" w:rsidRPr="00617784" w:rsidRDefault="00502954" w:rsidP="00617784">
      <w:pPr>
        <w:jc w:val="both"/>
        <w:rPr>
          <w:rFonts w:cstheme="minorHAnsi"/>
          <w:sz w:val="20"/>
          <w:szCs w:val="20"/>
        </w:rPr>
      </w:pPr>
      <w:r w:rsidRPr="00C21E02">
        <w:rPr>
          <w:rFonts w:cstheme="minorHAnsi"/>
          <w:b/>
          <w:sz w:val="20"/>
          <w:szCs w:val="20"/>
        </w:rPr>
        <w:t>Cláusula Cuarta.</w:t>
      </w:r>
      <w:r w:rsidRPr="00C21E02">
        <w:rPr>
          <w:rFonts w:cstheme="minorHAnsi"/>
          <w:sz w:val="20"/>
          <w:szCs w:val="20"/>
        </w:rPr>
        <w:t xml:space="preserve"> Este Plan de Prestaciones de Previsión Social se dará a conocer a todos los trabajadores de “La Empresa” dentro de los treinta días siguientes a la fecha de su entrada en vigor.</w:t>
      </w:r>
    </w:p>
    <w:p w:rsidR="00502954" w:rsidRPr="00C21E02" w:rsidRDefault="00502954" w:rsidP="00502954">
      <w:pPr>
        <w:spacing w:after="0"/>
        <w:jc w:val="center"/>
        <w:rPr>
          <w:rFonts w:cstheme="minorHAnsi"/>
          <w:b/>
          <w:sz w:val="20"/>
          <w:szCs w:val="20"/>
        </w:rPr>
      </w:pPr>
    </w:p>
    <w:p w:rsidR="00502954" w:rsidRPr="00C21E02" w:rsidRDefault="00502954" w:rsidP="00502954">
      <w:pPr>
        <w:spacing w:after="0"/>
        <w:jc w:val="center"/>
        <w:rPr>
          <w:rFonts w:cstheme="minorHAnsi"/>
          <w:b/>
          <w:sz w:val="20"/>
          <w:szCs w:val="20"/>
        </w:rPr>
      </w:pPr>
      <w:r w:rsidRPr="00C21E02">
        <w:rPr>
          <w:rFonts w:cstheme="minorHAnsi"/>
          <w:b/>
          <w:sz w:val="20"/>
          <w:szCs w:val="20"/>
        </w:rPr>
        <w:t>Título II</w:t>
      </w:r>
    </w:p>
    <w:p w:rsidR="00502954" w:rsidRPr="00C21E02" w:rsidRDefault="00502954" w:rsidP="00502954">
      <w:pPr>
        <w:jc w:val="center"/>
        <w:rPr>
          <w:rFonts w:cstheme="minorHAnsi"/>
          <w:b/>
          <w:sz w:val="20"/>
          <w:szCs w:val="20"/>
        </w:rPr>
      </w:pPr>
      <w:r w:rsidRPr="00C21E02">
        <w:rPr>
          <w:rFonts w:cstheme="minorHAnsi"/>
          <w:b/>
          <w:sz w:val="20"/>
          <w:szCs w:val="20"/>
        </w:rPr>
        <w:t>Terminología del Plan</w:t>
      </w:r>
    </w:p>
    <w:p w:rsidR="00502954" w:rsidRPr="00C21E02" w:rsidRDefault="00502954" w:rsidP="00502954">
      <w:pPr>
        <w:jc w:val="both"/>
        <w:rPr>
          <w:rFonts w:cstheme="minorHAnsi"/>
          <w:sz w:val="20"/>
          <w:szCs w:val="20"/>
        </w:rPr>
      </w:pPr>
      <w:r w:rsidRPr="00C21E02">
        <w:rPr>
          <w:rFonts w:cstheme="minorHAnsi"/>
          <w:b/>
          <w:sz w:val="20"/>
          <w:szCs w:val="20"/>
        </w:rPr>
        <w:t>Cláusula Quinta.</w:t>
      </w:r>
      <w:r w:rsidRPr="00C21E02">
        <w:rPr>
          <w:rFonts w:cstheme="minorHAnsi"/>
          <w:sz w:val="20"/>
          <w:szCs w:val="20"/>
        </w:rPr>
        <w:t xml:space="preserve"> Cuando en este Plan de Previsión Social se haga referencia a los siguientes conceptos, deberá entenderse lo que se define en este Plan y, en caso de duda deberán de interpretarse de la manera más acorde con la naturaleza y finalidad del mismo:</w:t>
      </w:r>
    </w:p>
    <w:p w:rsidR="00502954" w:rsidRPr="00C21E02" w:rsidRDefault="00502954" w:rsidP="00502954">
      <w:pPr>
        <w:jc w:val="both"/>
        <w:rPr>
          <w:rFonts w:cstheme="minorHAnsi"/>
          <w:sz w:val="20"/>
          <w:szCs w:val="20"/>
        </w:rPr>
      </w:pPr>
      <w:r w:rsidRPr="00C21E02">
        <w:rPr>
          <w:rFonts w:cstheme="minorHAnsi"/>
          <w:b/>
          <w:sz w:val="20"/>
          <w:szCs w:val="20"/>
        </w:rPr>
        <w:t>Plan.</w:t>
      </w:r>
      <w:r w:rsidRPr="00C21E02">
        <w:rPr>
          <w:rFonts w:cstheme="minorHAnsi"/>
          <w:sz w:val="20"/>
          <w:szCs w:val="20"/>
        </w:rPr>
        <w:t xml:space="preserve"> El Plan de Prestaciones y Previsión Social otorgado y constituido conforme al presente documento, así como a los estatutos o instructivos que al efecto se consignen.</w:t>
      </w:r>
    </w:p>
    <w:p w:rsidR="00502954" w:rsidRPr="00C21E02" w:rsidRDefault="00502954" w:rsidP="00502954">
      <w:pPr>
        <w:jc w:val="both"/>
        <w:rPr>
          <w:rFonts w:cstheme="minorHAnsi"/>
          <w:sz w:val="20"/>
          <w:szCs w:val="20"/>
        </w:rPr>
      </w:pPr>
      <w:r w:rsidRPr="00C21E02">
        <w:rPr>
          <w:rFonts w:cstheme="minorHAnsi"/>
          <w:b/>
          <w:sz w:val="20"/>
          <w:szCs w:val="20"/>
        </w:rPr>
        <w:t>Prestaciones.</w:t>
      </w:r>
      <w:r w:rsidRPr="00C21E02">
        <w:rPr>
          <w:rFonts w:cstheme="minorHAnsi"/>
          <w:sz w:val="20"/>
          <w:szCs w:val="20"/>
        </w:rPr>
        <w:t xml:space="preserve"> Cada uno de los beneficios que puede obtener el trabajador, en los términos y condiciones que se establecen en este Plan.</w:t>
      </w:r>
    </w:p>
    <w:p w:rsidR="00502954" w:rsidRPr="00C21E02" w:rsidRDefault="00502954" w:rsidP="00502954">
      <w:pPr>
        <w:jc w:val="both"/>
        <w:rPr>
          <w:rFonts w:cstheme="minorHAnsi"/>
          <w:sz w:val="20"/>
          <w:szCs w:val="20"/>
        </w:rPr>
      </w:pPr>
      <w:r w:rsidRPr="00C21E02">
        <w:rPr>
          <w:rFonts w:cstheme="minorHAnsi"/>
          <w:b/>
          <w:sz w:val="20"/>
          <w:szCs w:val="20"/>
        </w:rPr>
        <w:t>Patrón.</w:t>
      </w:r>
      <w:r w:rsidRPr="00C21E02">
        <w:rPr>
          <w:rFonts w:cstheme="minorHAnsi"/>
          <w:sz w:val="20"/>
          <w:szCs w:val="20"/>
        </w:rPr>
        <w:t xml:space="preserve"> “La Empresa”.</w:t>
      </w:r>
    </w:p>
    <w:p w:rsidR="00502954" w:rsidRPr="00C21E02" w:rsidRDefault="00502954" w:rsidP="00502954">
      <w:pPr>
        <w:jc w:val="both"/>
        <w:rPr>
          <w:rFonts w:cstheme="minorHAnsi"/>
          <w:b/>
          <w:sz w:val="20"/>
          <w:szCs w:val="20"/>
          <w:u w:val="single"/>
        </w:rPr>
      </w:pPr>
      <w:r w:rsidRPr="00C21E02">
        <w:rPr>
          <w:rFonts w:cstheme="minorHAnsi"/>
          <w:b/>
          <w:sz w:val="20"/>
          <w:szCs w:val="20"/>
        </w:rPr>
        <w:t>Trabajador</w:t>
      </w:r>
      <w:r w:rsidRPr="00C21E02">
        <w:rPr>
          <w:rFonts w:cstheme="minorHAnsi"/>
          <w:sz w:val="20"/>
          <w:szCs w:val="20"/>
        </w:rPr>
        <w:t>. Toda persona física que preste servicios personales subordinados al patrón mediante contrato de trabajo</w:t>
      </w:r>
      <w:r w:rsidRPr="00C21E02">
        <w:rPr>
          <w:rFonts w:cstheme="minorHAnsi"/>
          <w:b/>
          <w:sz w:val="20"/>
          <w:szCs w:val="20"/>
          <w:u w:val="single"/>
        </w:rPr>
        <w:t xml:space="preserve"> asignado al cliente “Cisco de México, S. de R.L. de C.V.” b</w:t>
      </w:r>
      <w:r>
        <w:rPr>
          <w:rFonts w:cstheme="minorHAnsi"/>
          <w:b/>
          <w:sz w:val="20"/>
          <w:szCs w:val="20"/>
          <w:u w:val="single"/>
        </w:rPr>
        <w:t>ajo el mismo puesto establecido en el contrato</w:t>
      </w:r>
      <w:r w:rsidRPr="00C21E02">
        <w:rPr>
          <w:rFonts w:cstheme="minorHAnsi"/>
          <w:b/>
          <w:sz w:val="20"/>
          <w:szCs w:val="20"/>
          <w:u w:val="single"/>
        </w:rPr>
        <w:t>.</w:t>
      </w:r>
    </w:p>
    <w:p w:rsidR="00502954" w:rsidRPr="00C21E02" w:rsidRDefault="00502954" w:rsidP="00502954">
      <w:pPr>
        <w:jc w:val="both"/>
        <w:rPr>
          <w:rFonts w:cstheme="minorHAnsi"/>
          <w:b/>
          <w:sz w:val="20"/>
          <w:szCs w:val="20"/>
          <w:u w:val="single"/>
        </w:rPr>
      </w:pPr>
      <w:r w:rsidRPr="00C21E02">
        <w:rPr>
          <w:rFonts w:cstheme="minorHAnsi"/>
          <w:b/>
          <w:sz w:val="20"/>
          <w:szCs w:val="20"/>
        </w:rPr>
        <w:t xml:space="preserve">Participante. </w:t>
      </w:r>
      <w:r w:rsidRPr="00C21E02">
        <w:rPr>
          <w:rFonts w:cstheme="minorHAnsi"/>
          <w:sz w:val="20"/>
          <w:szCs w:val="20"/>
        </w:rPr>
        <w:t xml:space="preserve">Todo trabajador </w:t>
      </w:r>
      <w:r w:rsidRPr="00C21E02">
        <w:rPr>
          <w:rFonts w:cstheme="minorHAnsi"/>
          <w:b/>
          <w:sz w:val="20"/>
          <w:szCs w:val="20"/>
          <w:u w:val="single"/>
        </w:rPr>
        <w:t>asignado al cliente “Cisco de México, S. de R.L. de C.V.” b</w:t>
      </w:r>
      <w:r>
        <w:rPr>
          <w:rFonts w:cstheme="minorHAnsi"/>
          <w:b/>
          <w:sz w:val="20"/>
          <w:szCs w:val="20"/>
          <w:u w:val="single"/>
        </w:rPr>
        <w:t>ajo el mismo puesto establecido en el contrato</w:t>
      </w:r>
      <w:r w:rsidRPr="00C21E02">
        <w:rPr>
          <w:rFonts w:cstheme="minorHAnsi"/>
          <w:b/>
          <w:sz w:val="20"/>
          <w:szCs w:val="20"/>
          <w:u w:val="single"/>
        </w:rPr>
        <w:t>.</w:t>
      </w:r>
    </w:p>
    <w:p w:rsidR="00502954" w:rsidRPr="00C21E02" w:rsidRDefault="00502954" w:rsidP="00502954">
      <w:pPr>
        <w:jc w:val="both"/>
        <w:rPr>
          <w:rFonts w:cstheme="minorHAnsi"/>
          <w:sz w:val="20"/>
          <w:szCs w:val="20"/>
        </w:rPr>
      </w:pPr>
      <w:r w:rsidRPr="00C21E02">
        <w:rPr>
          <w:rFonts w:cstheme="minorHAnsi"/>
          <w:b/>
          <w:sz w:val="20"/>
          <w:szCs w:val="20"/>
        </w:rPr>
        <w:t>Salario.</w:t>
      </w:r>
      <w:r w:rsidRPr="00C21E02">
        <w:rPr>
          <w:rFonts w:cstheme="minorHAnsi"/>
          <w:sz w:val="20"/>
          <w:szCs w:val="20"/>
        </w:rPr>
        <w:t xml:space="preserve"> Cantidades en efectivo que el trabajador reciba a cambio de su trabajo ordinario, retribución cubierta por la empresa conforme al artículo 82 de la Ley Federal del Trabajo.</w:t>
      </w:r>
    </w:p>
    <w:p w:rsidR="00502954" w:rsidRPr="00C21E02" w:rsidRDefault="00502954" w:rsidP="00502954">
      <w:pPr>
        <w:jc w:val="both"/>
        <w:rPr>
          <w:rFonts w:cstheme="minorHAnsi"/>
          <w:sz w:val="20"/>
          <w:szCs w:val="20"/>
        </w:rPr>
      </w:pPr>
      <w:r w:rsidRPr="00C21E02">
        <w:rPr>
          <w:rFonts w:cstheme="minorHAnsi"/>
          <w:b/>
          <w:sz w:val="20"/>
          <w:szCs w:val="20"/>
        </w:rPr>
        <w:t>Ejercicio.</w:t>
      </w:r>
      <w:r w:rsidRPr="00C21E02">
        <w:rPr>
          <w:rFonts w:cstheme="minorHAnsi"/>
          <w:sz w:val="20"/>
          <w:szCs w:val="20"/>
        </w:rPr>
        <w:t xml:space="preserve"> Período comprendido del 1º de enero al 31 de diciembre de cada año.</w:t>
      </w:r>
    </w:p>
    <w:p w:rsidR="00502954" w:rsidRPr="00C21E02" w:rsidRDefault="00502954" w:rsidP="00502954">
      <w:pPr>
        <w:spacing w:after="0"/>
        <w:jc w:val="center"/>
        <w:rPr>
          <w:rFonts w:cstheme="minorHAnsi"/>
          <w:b/>
          <w:sz w:val="20"/>
          <w:szCs w:val="20"/>
        </w:rPr>
      </w:pPr>
    </w:p>
    <w:p w:rsidR="00502954" w:rsidRPr="00C21E02" w:rsidRDefault="00502954" w:rsidP="00502954">
      <w:pPr>
        <w:spacing w:after="0"/>
        <w:jc w:val="center"/>
        <w:rPr>
          <w:rFonts w:cstheme="minorHAnsi"/>
          <w:b/>
          <w:sz w:val="20"/>
          <w:szCs w:val="20"/>
        </w:rPr>
      </w:pPr>
      <w:r w:rsidRPr="00C21E02">
        <w:rPr>
          <w:rFonts w:cstheme="minorHAnsi"/>
          <w:b/>
          <w:sz w:val="20"/>
          <w:szCs w:val="20"/>
        </w:rPr>
        <w:t>Título III</w:t>
      </w:r>
    </w:p>
    <w:p w:rsidR="00502954" w:rsidRPr="00C21E02" w:rsidRDefault="00502954" w:rsidP="00502954">
      <w:pPr>
        <w:jc w:val="center"/>
        <w:rPr>
          <w:rFonts w:cstheme="minorHAnsi"/>
          <w:b/>
          <w:sz w:val="20"/>
          <w:szCs w:val="20"/>
        </w:rPr>
      </w:pPr>
      <w:r w:rsidRPr="00C21E02">
        <w:rPr>
          <w:rFonts w:cstheme="minorHAnsi"/>
          <w:b/>
          <w:sz w:val="20"/>
          <w:szCs w:val="20"/>
        </w:rPr>
        <w:t>Objeto y Duración del Plan</w:t>
      </w:r>
    </w:p>
    <w:p w:rsidR="00502954" w:rsidRPr="00C21E02" w:rsidRDefault="00502954" w:rsidP="00502954">
      <w:pPr>
        <w:jc w:val="both"/>
        <w:rPr>
          <w:rFonts w:cstheme="minorHAnsi"/>
          <w:sz w:val="20"/>
          <w:szCs w:val="20"/>
        </w:rPr>
      </w:pPr>
      <w:r w:rsidRPr="00C21E02">
        <w:rPr>
          <w:rFonts w:cstheme="minorHAnsi"/>
          <w:b/>
          <w:sz w:val="20"/>
          <w:szCs w:val="20"/>
        </w:rPr>
        <w:t>Cláusula Sexta.</w:t>
      </w:r>
      <w:r w:rsidRPr="00C21E02">
        <w:rPr>
          <w:rFonts w:cstheme="minorHAnsi"/>
          <w:sz w:val="20"/>
          <w:szCs w:val="20"/>
        </w:rPr>
        <w:t xml:space="preserve"> El objeto de este Plan es dar cabal cumplimiento a los principios y postulados que sobre el particular se señalan en la Constitución Política de los Estados Unidos Mexicanos en lo referente al trabajo y en la Ley Federal del Trabajo, así como estimular y mejorar la relación obrero-patronal.</w:t>
      </w:r>
    </w:p>
    <w:p w:rsidR="00502954" w:rsidRPr="00C21E02" w:rsidRDefault="00502954" w:rsidP="00502954">
      <w:pPr>
        <w:jc w:val="both"/>
        <w:rPr>
          <w:rFonts w:cstheme="minorHAnsi"/>
          <w:sz w:val="20"/>
          <w:szCs w:val="20"/>
        </w:rPr>
      </w:pPr>
      <w:r w:rsidRPr="00C21E02">
        <w:rPr>
          <w:rFonts w:cstheme="minorHAnsi"/>
          <w:sz w:val="20"/>
          <w:szCs w:val="20"/>
        </w:rPr>
        <w:t>También tendrá como propósito fundamental, elevar el nivel de vida de los trabajadores y de sus familias, así como prever aquellas contingencias que puedan demeritar su nivel de vida o su patrimonio familiar.</w:t>
      </w:r>
    </w:p>
    <w:p w:rsidR="00502954" w:rsidRPr="00C21E02" w:rsidRDefault="00502954" w:rsidP="00502954">
      <w:pPr>
        <w:jc w:val="both"/>
        <w:rPr>
          <w:rFonts w:cstheme="minorHAnsi"/>
          <w:sz w:val="20"/>
          <w:szCs w:val="20"/>
        </w:rPr>
      </w:pPr>
      <w:r w:rsidRPr="00C21E02">
        <w:rPr>
          <w:rFonts w:cstheme="minorHAnsi"/>
          <w:b/>
          <w:sz w:val="20"/>
          <w:szCs w:val="20"/>
        </w:rPr>
        <w:t>Cláusula Séptima.</w:t>
      </w:r>
      <w:r w:rsidRPr="00C21E02">
        <w:rPr>
          <w:rFonts w:cstheme="minorHAnsi"/>
          <w:sz w:val="20"/>
          <w:szCs w:val="20"/>
        </w:rPr>
        <w:t xml:space="preserve"> La duración de este Plan iniciará en la fecha estipulada en la cláusula tercera de este documento y se dará por terminada bajo las condiciones que establezcan las disposiciones legales correspondientes.</w:t>
      </w:r>
    </w:p>
    <w:p w:rsidR="00502954" w:rsidRPr="00C21E02" w:rsidRDefault="00502954" w:rsidP="00502954">
      <w:pPr>
        <w:jc w:val="both"/>
        <w:rPr>
          <w:rFonts w:cstheme="minorHAnsi"/>
          <w:sz w:val="20"/>
          <w:szCs w:val="20"/>
        </w:rPr>
      </w:pPr>
      <w:r w:rsidRPr="00C21E02">
        <w:rPr>
          <w:rFonts w:cstheme="minorHAnsi"/>
          <w:sz w:val="20"/>
          <w:szCs w:val="20"/>
        </w:rPr>
        <w:t>Los beneficios que otorga este Plan iniciarán conforme a las siguientes fechas:</w:t>
      </w:r>
    </w:p>
    <w:p w:rsidR="00502954" w:rsidRPr="00C21E02" w:rsidRDefault="00D22089" w:rsidP="00502954">
      <w:pPr>
        <w:jc w:val="both"/>
        <w:rPr>
          <w:rFonts w:cstheme="minorHAnsi"/>
          <w:sz w:val="20"/>
          <w:szCs w:val="20"/>
        </w:rPr>
      </w:pPr>
      <w:r>
        <w:rPr>
          <w:rFonts w:cstheme="minorHAnsi"/>
          <w:sz w:val="20"/>
          <w:szCs w:val="20"/>
        </w:rPr>
        <w:t>. Entra en vigor a partir de la fecha de ingreso:</w:t>
      </w:r>
    </w:p>
    <w:p w:rsidR="00502954" w:rsidRPr="00C21E02" w:rsidRDefault="00502954" w:rsidP="00502954">
      <w:pPr>
        <w:pStyle w:val="Prrafodelista"/>
        <w:numPr>
          <w:ilvl w:val="1"/>
          <w:numId w:val="38"/>
        </w:numPr>
        <w:spacing w:line="276" w:lineRule="auto"/>
        <w:rPr>
          <w:rFonts w:cstheme="minorHAnsi"/>
          <w:b/>
          <w:sz w:val="20"/>
          <w:szCs w:val="20"/>
          <w:u w:val="single"/>
        </w:rPr>
      </w:pPr>
      <w:r w:rsidRPr="00C21E02">
        <w:rPr>
          <w:rFonts w:cstheme="minorHAnsi"/>
          <w:b/>
          <w:sz w:val="20"/>
          <w:szCs w:val="20"/>
          <w:u w:val="single"/>
        </w:rPr>
        <w:t>Vales de Despensa</w:t>
      </w:r>
    </w:p>
    <w:p w:rsidR="00502954" w:rsidRPr="00C21E02" w:rsidRDefault="00502954" w:rsidP="00502954">
      <w:pPr>
        <w:pStyle w:val="Prrafodelista"/>
        <w:numPr>
          <w:ilvl w:val="1"/>
          <w:numId w:val="38"/>
        </w:numPr>
        <w:spacing w:line="276" w:lineRule="auto"/>
        <w:rPr>
          <w:rFonts w:cstheme="minorHAnsi"/>
          <w:b/>
          <w:sz w:val="20"/>
          <w:szCs w:val="20"/>
          <w:u w:val="single"/>
        </w:rPr>
      </w:pPr>
      <w:r w:rsidRPr="00C21E02">
        <w:rPr>
          <w:rFonts w:cstheme="minorHAnsi"/>
          <w:b/>
          <w:sz w:val="20"/>
          <w:szCs w:val="20"/>
          <w:u w:val="single"/>
        </w:rPr>
        <w:t>Fondo de Ahorro</w:t>
      </w:r>
    </w:p>
    <w:p w:rsidR="00502954" w:rsidRPr="00C21E02" w:rsidRDefault="00502954" w:rsidP="00502954">
      <w:pPr>
        <w:pStyle w:val="Prrafodelista"/>
        <w:numPr>
          <w:ilvl w:val="1"/>
          <w:numId w:val="38"/>
        </w:numPr>
        <w:spacing w:line="276" w:lineRule="auto"/>
        <w:rPr>
          <w:rFonts w:cstheme="minorHAnsi"/>
          <w:b/>
          <w:sz w:val="20"/>
          <w:szCs w:val="20"/>
          <w:u w:val="single"/>
        </w:rPr>
      </w:pPr>
      <w:r w:rsidRPr="00C21E02">
        <w:rPr>
          <w:rFonts w:cstheme="minorHAnsi"/>
          <w:b/>
          <w:sz w:val="20"/>
          <w:szCs w:val="20"/>
          <w:u w:val="single"/>
        </w:rPr>
        <w:t>Gastos Médicos Mayores</w:t>
      </w:r>
    </w:p>
    <w:p w:rsidR="00502954" w:rsidRPr="00C21E02" w:rsidRDefault="00502954" w:rsidP="00502954">
      <w:pPr>
        <w:rPr>
          <w:rFonts w:cstheme="minorHAnsi"/>
          <w:sz w:val="20"/>
          <w:szCs w:val="20"/>
        </w:rPr>
      </w:pPr>
      <w:r w:rsidRPr="00C21E02">
        <w:rPr>
          <w:rFonts w:cstheme="minorHAnsi"/>
          <w:sz w:val="20"/>
          <w:szCs w:val="20"/>
        </w:rPr>
        <w:t xml:space="preserve">. </w:t>
      </w:r>
      <w:r w:rsidR="00D22089">
        <w:rPr>
          <w:rFonts w:cstheme="minorHAnsi"/>
          <w:sz w:val="20"/>
          <w:szCs w:val="20"/>
        </w:rPr>
        <w:t>Entra en vigor a partir de la fecha de ingreso:</w:t>
      </w:r>
    </w:p>
    <w:p w:rsidR="00502954" w:rsidRPr="00C21E02" w:rsidRDefault="00502954" w:rsidP="00502954">
      <w:pPr>
        <w:ind w:left="1080"/>
        <w:jc w:val="both"/>
        <w:rPr>
          <w:rFonts w:cstheme="minorHAnsi"/>
          <w:sz w:val="20"/>
          <w:szCs w:val="20"/>
        </w:rPr>
      </w:pPr>
      <w:r w:rsidRPr="00C21E02">
        <w:rPr>
          <w:rFonts w:cstheme="minorHAnsi"/>
          <w:sz w:val="20"/>
          <w:szCs w:val="20"/>
        </w:rPr>
        <w:t>o</w:t>
      </w:r>
      <w:r w:rsidRPr="00C21E02">
        <w:rPr>
          <w:rFonts w:cstheme="minorHAnsi"/>
          <w:sz w:val="20"/>
          <w:szCs w:val="20"/>
        </w:rPr>
        <w:tab/>
      </w:r>
      <w:r w:rsidRPr="00C21E02">
        <w:rPr>
          <w:rFonts w:cstheme="minorHAnsi"/>
          <w:b/>
          <w:sz w:val="20"/>
          <w:szCs w:val="20"/>
          <w:u w:val="single"/>
        </w:rPr>
        <w:t>Vales de Despensa</w:t>
      </w:r>
    </w:p>
    <w:p w:rsidR="00502954" w:rsidRPr="00C21E02" w:rsidRDefault="00502954" w:rsidP="00502954">
      <w:pPr>
        <w:ind w:left="1080"/>
        <w:jc w:val="both"/>
        <w:rPr>
          <w:rFonts w:cstheme="minorHAnsi"/>
          <w:b/>
          <w:sz w:val="20"/>
          <w:szCs w:val="20"/>
          <w:u w:val="single"/>
        </w:rPr>
      </w:pPr>
      <w:r w:rsidRPr="00C21E02">
        <w:rPr>
          <w:rFonts w:cstheme="minorHAnsi"/>
          <w:sz w:val="20"/>
          <w:szCs w:val="20"/>
        </w:rPr>
        <w:t>o</w:t>
      </w:r>
      <w:r w:rsidRPr="00C21E02">
        <w:rPr>
          <w:rFonts w:cstheme="minorHAnsi"/>
          <w:sz w:val="20"/>
          <w:szCs w:val="20"/>
        </w:rPr>
        <w:tab/>
      </w:r>
      <w:r w:rsidRPr="00C21E02">
        <w:rPr>
          <w:rFonts w:cstheme="minorHAnsi"/>
          <w:b/>
          <w:sz w:val="20"/>
          <w:szCs w:val="20"/>
          <w:u w:val="single"/>
        </w:rPr>
        <w:t>Fondo de Ahorro</w:t>
      </w:r>
    </w:p>
    <w:p w:rsidR="00502954" w:rsidRPr="00C21E02" w:rsidRDefault="00D22089" w:rsidP="00502954">
      <w:pPr>
        <w:jc w:val="both"/>
        <w:rPr>
          <w:rFonts w:cstheme="minorHAnsi"/>
          <w:b/>
          <w:sz w:val="20"/>
          <w:szCs w:val="20"/>
        </w:rPr>
      </w:pPr>
      <w:r>
        <w:rPr>
          <w:rFonts w:cstheme="minorHAnsi"/>
          <w:sz w:val="20"/>
          <w:szCs w:val="20"/>
        </w:rPr>
        <w:t>. Entra en vigor  una semana después de la fecha de ingreso:</w:t>
      </w:r>
    </w:p>
    <w:p w:rsidR="00502954" w:rsidRPr="00C21E02" w:rsidRDefault="00502954" w:rsidP="00502954">
      <w:pPr>
        <w:ind w:left="1080"/>
        <w:jc w:val="both"/>
        <w:rPr>
          <w:rFonts w:cstheme="minorHAnsi"/>
          <w:b/>
          <w:sz w:val="20"/>
          <w:szCs w:val="20"/>
          <w:u w:val="single"/>
        </w:rPr>
      </w:pPr>
      <w:r w:rsidRPr="00C21E02">
        <w:rPr>
          <w:rFonts w:cstheme="minorHAnsi"/>
          <w:sz w:val="20"/>
          <w:szCs w:val="20"/>
        </w:rPr>
        <w:t>o</w:t>
      </w:r>
      <w:r w:rsidRPr="00C21E02">
        <w:rPr>
          <w:rFonts w:cstheme="minorHAnsi"/>
          <w:sz w:val="20"/>
          <w:szCs w:val="20"/>
        </w:rPr>
        <w:tab/>
      </w:r>
      <w:r w:rsidRPr="00C21E02">
        <w:rPr>
          <w:rFonts w:cstheme="minorHAnsi"/>
          <w:b/>
          <w:sz w:val="20"/>
          <w:szCs w:val="20"/>
          <w:u w:val="single"/>
        </w:rPr>
        <w:t>Gastos Médicos Mayores</w:t>
      </w:r>
    </w:p>
    <w:p w:rsidR="00502954" w:rsidRPr="00C21E02" w:rsidRDefault="00502954" w:rsidP="00502954">
      <w:pPr>
        <w:spacing w:after="0"/>
        <w:jc w:val="center"/>
        <w:rPr>
          <w:rFonts w:cstheme="minorHAnsi"/>
          <w:b/>
          <w:sz w:val="20"/>
          <w:szCs w:val="20"/>
        </w:rPr>
      </w:pPr>
    </w:p>
    <w:p w:rsidR="00502954" w:rsidRPr="00C21E02" w:rsidRDefault="00502954" w:rsidP="00502954">
      <w:pPr>
        <w:spacing w:after="0"/>
        <w:jc w:val="center"/>
        <w:rPr>
          <w:rFonts w:cstheme="minorHAnsi"/>
          <w:b/>
          <w:sz w:val="20"/>
          <w:szCs w:val="20"/>
        </w:rPr>
      </w:pPr>
      <w:r w:rsidRPr="00C21E02">
        <w:rPr>
          <w:rFonts w:cstheme="minorHAnsi"/>
          <w:b/>
          <w:sz w:val="20"/>
          <w:szCs w:val="20"/>
        </w:rPr>
        <w:t>Título IV</w:t>
      </w:r>
    </w:p>
    <w:p w:rsidR="00502954" w:rsidRPr="00C21E02" w:rsidRDefault="00502954" w:rsidP="00502954">
      <w:pPr>
        <w:jc w:val="center"/>
        <w:rPr>
          <w:rFonts w:cstheme="minorHAnsi"/>
          <w:b/>
          <w:sz w:val="20"/>
          <w:szCs w:val="20"/>
        </w:rPr>
      </w:pPr>
      <w:r w:rsidRPr="00C21E02">
        <w:rPr>
          <w:rFonts w:cstheme="minorHAnsi"/>
          <w:b/>
          <w:sz w:val="20"/>
          <w:szCs w:val="20"/>
        </w:rPr>
        <w:t>De la Participación</w:t>
      </w:r>
    </w:p>
    <w:p w:rsidR="00502954" w:rsidRPr="00C21E02" w:rsidRDefault="00502954" w:rsidP="00502954">
      <w:pPr>
        <w:jc w:val="both"/>
        <w:rPr>
          <w:rFonts w:cstheme="minorHAnsi"/>
          <w:sz w:val="20"/>
          <w:szCs w:val="20"/>
        </w:rPr>
      </w:pPr>
      <w:r w:rsidRPr="00C21E02">
        <w:rPr>
          <w:rFonts w:cstheme="minorHAnsi"/>
          <w:b/>
          <w:sz w:val="20"/>
          <w:szCs w:val="20"/>
        </w:rPr>
        <w:t>Cláusula Octava.</w:t>
      </w:r>
      <w:r w:rsidRPr="00C21E02">
        <w:rPr>
          <w:rFonts w:cstheme="minorHAnsi"/>
          <w:sz w:val="20"/>
          <w:szCs w:val="20"/>
        </w:rPr>
        <w:t xml:space="preserve"> Sólo podrán ser participantes de los beneficios de este Plan quienes reúnan los siguientes requisitos:</w:t>
      </w:r>
    </w:p>
    <w:p w:rsidR="00502954" w:rsidRPr="00C21E02" w:rsidRDefault="00502954" w:rsidP="00502954">
      <w:pPr>
        <w:jc w:val="both"/>
        <w:rPr>
          <w:rFonts w:cstheme="minorHAnsi"/>
          <w:b/>
          <w:sz w:val="20"/>
          <w:szCs w:val="20"/>
          <w:u w:val="single"/>
        </w:rPr>
      </w:pPr>
      <w:r w:rsidRPr="00C21E02">
        <w:rPr>
          <w:rFonts w:cstheme="minorHAnsi"/>
          <w:sz w:val="20"/>
          <w:szCs w:val="20"/>
        </w:rPr>
        <w:t xml:space="preserve">Ser trabajador activo de “La Empresa” </w:t>
      </w:r>
      <w:r w:rsidRPr="00C21E02">
        <w:rPr>
          <w:rFonts w:cstheme="minorHAnsi"/>
          <w:b/>
          <w:sz w:val="20"/>
          <w:szCs w:val="20"/>
          <w:u w:val="single"/>
        </w:rPr>
        <w:t>asignado al cliente “Cisco de México, S. de R.L. de C.V.” b</w:t>
      </w:r>
      <w:r>
        <w:rPr>
          <w:rFonts w:cstheme="minorHAnsi"/>
          <w:b/>
          <w:sz w:val="20"/>
          <w:szCs w:val="20"/>
          <w:u w:val="single"/>
        </w:rPr>
        <w:t>ajo el mismo puesto establecido en el contrato</w:t>
      </w:r>
      <w:r w:rsidRPr="00C21E02">
        <w:rPr>
          <w:rFonts w:cstheme="minorHAnsi"/>
          <w:b/>
          <w:sz w:val="20"/>
          <w:szCs w:val="20"/>
          <w:u w:val="single"/>
        </w:rPr>
        <w:t>.</w:t>
      </w:r>
    </w:p>
    <w:p w:rsidR="00502954" w:rsidRPr="00C21E02" w:rsidRDefault="00502954" w:rsidP="00502954">
      <w:pPr>
        <w:pStyle w:val="Prrafodelista"/>
        <w:numPr>
          <w:ilvl w:val="0"/>
          <w:numId w:val="39"/>
        </w:numPr>
        <w:spacing w:after="0" w:line="276" w:lineRule="auto"/>
        <w:rPr>
          <w:rFonts w:cstheme="minorHAnsi"/>
          <w:sz w:val="20"/>
          <w:szCs w:val="20"/>
        </w:rPr>
      </w:pPr>
      <w:r w:rsidRPr="00C21E02">
        <w:rPr>
          <w:rFonts w:cstheme="minorHAnsi"/>
          <w:sz w:val="20"/>
          <w:szCs w:val="20"/>
        </w:rPr>
        <w:t>El trabajador deberá estar en servicio activo durante todo el tiempo de vigencia de este Plan.</w:t>
      </w:r>
    </w:p>
    <w:p w:rsidR="00502954" w:rsidRPr="00C21E02" w:rsidRDefault="00502954" w:rsidP="00502954">
      <w:pPr>
        <w:pStyle w:val="Prrafodelista"/>
        <w:numPr>
          <w:ilvl w:val="0"/>
          <w:numId w:val="39"/>
        </w:numPr>
        <w:spacing w:after="0" w:line="276" w:lineRule="auto"/>
        <w:rPr>
          <w:rFonts w:cstheme="minorHAnsi"/>
          <w:sz w:val="20"/>
          <w:szCs w:val="20"/>
        </w:rPr>
      </w:pPr>
      <w:r w:rsidRPr="00C21E02">
        <w:rPr>
          <w:rFonts w:cstheme="minorHAnsi"/>
          <w:sz w:val="20"/>
          <w:szCs w:val="20"/>
        </w:rPr>
        <w:t>En caso de incapacidad, por cualquier causa, se considerará trabajador activo sólo para efectos de las prestaciones que concede este Plan.</w:t>
      </w:r>
    </w:p>
    <w:p w:rsidR="00502954" w:rsidRPr="00C21E02" w:rsidRDefault="00502954" w:rsidP="00502954">
      <w:pPr>
        <w:pStyle w:val="Prrafodelista"/>
        <w:numPr>
          <w:ilvl w:val="0"/>
          <w:numId w:val="39"/>
        </w:numPr>
        <w:spacing w:after="0" w:line="276" w:lineRule="auto"/>
        <w:rPr>
          <w:rFonts w:cstheme="minorHAnsi"/>
          <w:sz w:val="20"/>
          <w:szCs w:val="20"/>
        </w:rPr>
      </w:pPr>
      <w:r w:rsidRPr="00C21E02">
        <w:rPr>
          <w:rFonts w:cstheme="minorHAnsi"/>
          <w:sz w:val="20"/>
          <w:szCs w:val="20"/>
        </w:rPr>
        <w:t>El trabajador deberá cumplir con las obligaciones señaladas en su contrato de trabajo así como las que le impone la Ley Federal del Trabajo.</w:t>
      </w:r>
    </w:p>
    <w:p w:rsidR="00502954" w:rsidRPr="00C21E02" w:rsidRDefault="00502954" w:rsidP="00502954">
      <w:pPr>
        <w:pStyle w:val="Prrafodelista"/>
        <w:numPr>
          <w:ilvl w:val="0"/>
          <w:numId w:val="39"/>
        </w:numPr>
        <w:spacing w:after="0" w:line="276" w:lineRule="auto"/>
        <w:rPr>
          <w:rFonts w:cstheme="minorHAnsi"/>
          <w:sz w:val="20"/>
          <w:szCs w:val="20"/>
        </w:rPr>
      </w:pPr>
      <w:r w:rsidRPr="00C21E02">
        <w:rPr>
          <w:rFonts w:cstheme="minorHAnsi"/>
          <w:sz w:val="20"/>
          <w:szCs w:val="20"/>
        </w:rPr>
        <w:t>No se considerarán participantes del Plan a los trabajadores que dejen de prestar servicio activo, independientemente de la causa.</w:t>
      </w:r>
    </w:p>
    <w:p w:rsidR="00502954" w:rsidRDefault="00502954" w:rsidP="00502954">
      <w:pPr>
        <w:spacing w:after="0"/>
        <w:rPr>
          <w:rFonts w:cstheme="minorHAnsi"/>
          <w:b/>
          <w:sz w:val="20"/>
          <w:szCs w:val="20"/>
        </w:rPr>
      </w:pPr>
    </w:p>
    <w:p w:rsidR="00617784" w:rsidRPr="00C21E02" w:rsidRDefault="00617784" w:rsidP="00502954">
      <w:pPr>
        <w:spacing w:after="0"/>
        <w:rPr>
          <w:rFonts w:cstheme="minorHAnsi"/>
          <w:b/>
          <w:sz w:val="20"/>
          <w:szCs w:val="20"/>
        </w:rPr>
      </w:pPr>
    </w:p>
    <w:p w:rsidR="00502954" w:rsidRPr="00C21E02" w:rsidRDefault="00502954" w:rsidP="00502954">
      <w:pPr>
        <w:spacing w:after="0"/>
        <w:jc w:val="center"/>
        <w:rPr>
          <w:rFonts w:cstheme="minorHAnsi"/>
          <w:b/>
          <w:sz w:val="20"/>
          <w:szCs w:val="20"/>
        </w:rPr>
      </w:pPr>
      <w:r w:rsidRPr="00C21E02">
        <w:rPr>
          <w:rFonts w:cstheme="minorHAnsi"/>
          <w:b/>
          <w:sz w:val="20"/>
          <w:szCs w:val="20"/>
        </w:rPr>
        <w:t>Título V</w:t>
      </w:r>
    </w:p>
    <w:p w:rsidR="00502954" w:rsidRPr="00C21E02" w:rsidRDefault="00502954" w:rsidP="00502954">
      <w:pPr>
        <w:spacing w:after="0"/>
        <w:jc w:val="center"/>
        <w:rPr>
          <w:rFonts w:cstheme="minorHAnsi"/>
          <w:b/>
          <w:sz w:val="20"/>
          <w:szCs w:val="20"/>
        </w:rPr>
      </w:pPr>
      <w:r w:rsidRPr="00C21E02">
        <w:rPr>
          <w:rFonts w:cstheme="minorHAnsi"/>
          <w:b/>
          <w:sz w:val="20"/>
          <w:szCs w:val="20"/>
        </w:rPr>
        <w:t>De los Beneficios</w:t>
      </w:r>
    </w:p>
    <w:p w:rsidR="00502954" w:rsidRPr="00C21E02" w:rsidRDefault="00502954" w:rsidP="00502954">
      <w:pPr>
        <w:spacing w:after="0"/>
        <w:jc w:val="both"/>
        <w:rPr>
          <w:rFonts w:cstheme="minorHAnsi"/>
          <w:sz w:val="20"/>
          <w:szCs w:val="20"/>
        </w:rPr>
      </w:pPr>
    </w:p>
    <w:p w:rsidR="00502954" w:rsidRPr="00C21E02" w:rsidRDefault="00502954" w:rsidP="00502954">
      <w:pPr>
        <w:jc w:val="both"/>
        <w:rPr>
          <w:rFonts w:cstheme="minorHAnsi"/>
          <w:b/>
          <w:sz w:val="20"/>
          <w:szCs w:val="20"/>
          <w:u w:val="single"/>
        </w:rPr>
      </w:pPr>
      <w:r w:rsidRPr="00C21E02">
        <w:rPr>
          <w:rFonts w:cstheme="minorHAnsi"/>
          <w:b/>
          <w:sz w:val="20"/>
          <w:szCs w:val="20"/>
        </w:rPr>
        <w:t>Cláusula Novena.</w:t>
      </w:r>
      <w:r w:rsidRPr="00C21E02">
        <w:rPr>
          <w:rFonts w:cstheme="minorHAnsi"/>
          <w:sz w:val="20"/>
          <w:szCs w:val="20"/>
        </w:rPr>
        <w:t xml:space="preserve"> El monto máximo del valor de los beneficios de este Plan a </w:t>
      </w:r>
      <w:r w:rsidR="00D22089">
        <w:rPr>
          <w:rFonts w:cstheme="minorHAnsi"/>
          <w:sz w:val="20"/>
          <w:szCs w:val="20"/>
        </w:rPr>
        <w:t>f</w:t>
      </w:r>
      <w:r w:rsidR="00686350">
        <w:rPr>
          <w:rFonts w:cstheme="minorHAnsi"/>
          <w:sz w:val="20"/>
          <w:szCs w:val="20"/>
        </w:rPr>
        <w:t xml:space="preserve">avor de los participantes, </w:t>
      </w:r>
      <w:r w:rsidR="00D22089" w:rsidRPr="00617784">
        <w:rPr>
          <w:rFonts w:cstheme="minorHAnsi"/>
          <w:b/>
          <w:sz w:val="20"/>
          <w:szCs w:val="20"/>
          <w:u w:val="single"/>
        </w:rPr>
        <w:t xml:space="preserve">en el </w:t>
      </w:r>
      <w:r w:rsidR="00686350" w:rsidRPr="00617784">
        <w:rPr>
          <w:rFonts w:cstheme="minorHAnsi"/>
          <w:b/>
          <w:sz w:val="20"/>
          <w:szCs w:val="20"/>
          <w:u w:val="single"/>
        </w:rPr>
        <w:t>caso</w:t>
      </w:r>
      <w:r w:rsidR="00D22089" w:rsidRPr="00617784">
        <w:rPr>
          <w:rFonts w:cstheme="minorHAnsi"/>
          <w:b/>
          <w:sz w:val="20"/>
          <w:szCs w:val="20"/>
          <w:u w:val="single"/>
        </w:rPr>
        <w:t xml:space="preserve"> de</w:t>
      </w:r>
      <w:r w:rsidR="00686350" w:rsidRPr="00617784">
        <w:rPr>
          <w:rFonts w:cstheme="minorHAnsi"/>
          <w:b/>
          <w:sz w:val="20"/>
          <w:szCs w:val="20"/>
          <w:u w:val="single"/>
        </w:rPr>
        <w:t xml:space="preserve"> </w:t>
      </w:r>
      <w:r w:rsidR="00D22089" w:rsidRPr="00617784">
        <w:rPr>
          <w:rFonts w:cstheme="minorHAnsi"/>
          <w:b/>
          <w:sz w:val="20"/>
          <w:szCs w:val="20"/>
          <w:u w:val="single"/>
        </w:rPr>
        <w:t>fondo</w:t>
      </w:r>
      <w:r w:rsidR="00686350" w:rsidRPr="00617784">
        <w:rPr>
          <w:rFonts w:cstheme="minorHAnsi"/>
          <w:b/>
          <w:sz w:val="20"/>
          <w:szCs w:val="20"/>
          <w:u w:val="single"/>
        </w:rPr>
        <w:t xml:space="preserve"> </w:t>
      </w:r>
      <w:r w:rsidR="00617784">
        <w:rPr>
          <w:rFonts w:cstheme="minorHAnsi"/>
          <w:b/>
          <w:sz w:val="20"/>
          <w:szCs w:val="20"/>
          <w:u w:val="single"/>
        </w:rPr>
        <w:t xml:space="preserve">de ahorro </w:t>
      </w:r>
      <w:r w:rsidR="00686350" w:rsidRPr="00617784">
        <w:rPr>
          <w:rFonts w:cstheme="minorHAnsi"/>
          <w:b/>
          <w:sz w:val="20"/>
          <w:szCs w:val="20"/>
          <w:u w:val="single"/>
        </w:rPr>
        <w:t xml:space="preserve">se </w:t>
      </w:r>
      <w:r w:rsidR="00617784" w:rsidRPr="00617784">
        <w:rPr>
          <w:rFonts w:cstheme="minorHAnsi"/>
          <w:b/>
          <w:sz w:val="20"/>
          <w:szCs w:val="20"/>
          <w:u w:val="single"/>
        </w:rPr>
        <w:t>hará</w:t>
      </w:r>
      <w:r w:rsidR="00686350" w:rsidRPr="00617784">
        <w:rPr>
          <w:rFonts w:cstheme="minorHAnsi"/>
          <w:b/>
          <w:sz w:val="20"/>
          <w:szCs w:val="20"/>
          <w:u w:val="single"/>
        </w:rPr>
        <w:t xml:space="preserve"> la retención </w:t>
      </w:r>
      <w:r w:rsidR="00617784" w:rsidRPr="00617784">
        <w:rPr>
          <w:rFonts w:cstheme="minorHAnsi"/>
          <w:b/>
          <w:sz w:val="20"/>
          <w:szCs w:val="20"/>
          <w:u w:val="single"/>
        </w:rPr>
        <w:t>vía</w:t>
      </w:r>
      <w:r w:rsidR="00686350" w:rsidRPr="00617784">
        <w:rPr>
          <w:rFonts w:cstheme="minorHAnsi"/>
          <w:b/>
          <w:sz w:val="20"/>
          <w:szCs w:val="20"/>
          <w:u w:val="single"/>
        </w:rPr>
        <w:t xml:space="preserve"> nomina teniendo como </w:t>
      </w:r>
      <w:r w:rsidR="00617784" w:rsidRPr="00617784">
        <w:rPr>
          <w:rFonts w:cstheme="minorHAnsi"/>
          <w:b/>
          <w:sz w:val="20"/>
          <w:szCs w:val="20"/>
          <w:u w:val="single"/>
        </w:rPr>
        <w:t>límite</w:t>
      </w:r>
      <w:r w:rsidR="00686350" w:rsidRPr="00617784">
        <w:rPr>
          <w:rFonts w:cstheme="minorHAnsi"/>
          <w:b/>
          <w:sz w:val="20"/>
          <w:szCs w:val="20"/>
          <w:u w:val="single"/>
        </w:rPr>
        <w:t xml:space="preserve"> lo establecido en la nor</w:t>
      </w:r>
      <w:r w:rsidR="00617784" w:rsidRPr="00617784">
        <w:rPr>
          <w:rFonts w:cstheme="minorHAnsi"/>
          <w:b/>
          <w:sz w:val="20"/>
          <w:szCs w:val="20"/>
          <w:u w:val="single"/>
        </w:rPr>
        <w:t>matividad vigente</w:t>
      </w:r>
      <w:r w:rsidR="005C0277">
        <w:rPr>
          <w:rFonts w:cstheme="minorHAnsi"/>
          <w:b/>
          <w:sz w:val="20"/>
          <w:szCs w:val="20"/>
          <w:u w:val="single"/>
        </w:rPr>
        <w:t xml:space="preserve"> y la diferencia se realizara en Diciembre del año en curso. En cuanto a vales de despensa  la c</w:t>
      </w:r>
      <w:r w:rsidRPr="00C21E02">
        <w:rPr>
          <w:rFonts w:cstheme="minorHAnsi"/>
          <w:b/>
          <w:sz w:val="20"/>
          <w:szCs w:val="20"/>
          <w:u w:val="single"/>
        </w:rPr>
        <w:t>a</w:t>
      </w:r>
      <w:r w:rsidR="005C0277">
        <w:rPr>
          <w:rFonts w:cstheme="minorHAnsi"/>
          <w:b/>
          <w:sz w:val="20"/>
          <w:szCs w:val="20"/>
          <w:u w:val="single"/>
        </w:rPr>
        <w:t xml:space="preserve">ntidad fija es de </w:t>
      </w:r>
      <w:r w:rsidRPr="00C21E02">
        <w:rPr>
          <w:rFonts w:cstheme="minorHAnsi"/>
          <w:b/>
          <w:sz w:val="20"/>
          <w:szCs w:val="20"/>
          <w:u w:val="single"/>
        </w:rPr>
        <w:t xml:space="preserve"> $1,800.00 pesos en Moneda Nac</w:t>
      </w:r>
      <w:r w:rsidR="005C0277">
        <w:rPr>
          <w:rFonts w:cstheme="minorHAnsi"/>
          <w:b/>
          <w:sz w:val="20"/>
          <w:szCs w:val="20"/>
          <w:u w:val="single"/>
        </w:rPr>
        <w:t>ional</w:t>
      </w:r>
      <w:r w:rsidRPr="00C21E02">
        <w:rPr>
          <w:rFonts w:cstheme="minorHAnsi"/>
          <w:b/>
          <w:sz w:val="20"/>
          <w:szCs w:val="20"/>
          <w:u w:val="single"/>
        </w:rPr>
        <w:t>.</w:t>
      </w:r>
      <w:r w:rsidR="005C0277">
        <w:rPr>
          <w:rFonts w:cstheme="minorHAnsi"/>
          <w:b/>
          <w:sz w:val="20"/>
          <w:szCs w:val="20"/>
          <w:u w:val="single"/>
        </w:rPr>
        <w:t xml:space="preserve"> </w:t>
      </w:r>
      <w:r w:rsidR="005C0277">
        <w:rPr>
          <w:rFonts w:cstheme="minorHAnsi"/>
          <w:b/>
          <w:sz w:val="20"/>
          <w:szCs w:val="20"/>
        </w:rPr>
        <w:t xml:space="preserve"> </w:t>
      </w:r>
      <w:r w:rsidRPr="00C21E02">
        <w:rPr>
          <w:rFonts w:cstheme="minorHAnsi"/>
          <w:sz w:val="20"/>
          <w:szCs w:val="20"/>
        </w:rPr>
        <w:t>En ningún caso podrá exceder de dicho monto.</w:t>
      </w:r>
    </w:p>
    <w:p w:rsidR="00502954" w:rsidRPr="00C21E02" w:rsidRDefault="00502954" w:rsidP="00502954">
      <w:pPr>
        <w:jc w:val="both"/>
        <w:rPr>
          <w:rFonts w:cstheme="minorHAnsi"/>
          <w:sz w:val="20"/>
          <w:szCs w:val="20"/>
        </w:rPr>
      </w:pPr>
      <w:r w:rsidRPr="00C21E02">
        <w:rPr>
          <w:rFonts w:cstheme="minorHAnsi"/>
          <w:sz w:val="20"/>
          <w:szCs w:val="20"/>
        </w:rPr>
        <w:t>El patrón otorgará a los participantes de este Plan las siguientes prestaciones:</w:t>
      </w:r>
    </w:p>
    <w:p w:rsidR="00502954" w:rsidRPr="00C21E02" w:rsidRDefault="00502954" w:rsidP="00502954">
      <w:pPr>
        <w:pStyle w:val="Prrafodelista"/>
        <w:numPr>
          <w:ilvl w:val="0"/>
          <w:numId w:val="40"/>
        </w:numPr>
        <w:spacing w:after="0" w:line="276" w:lineRule="auto"/>
        <w:rPr>
          <w:rFonts w:cstheme="minorHAnsi"/>
          <w:sz w:val="20"/>
          <w:szCs w:val="20"/>
        </w:rPr>
      </w:pPr>
      <w:r w:rsidRPr="00C21E02">
        <w:rPr>
          <w:rFonts w:cstheme="minorHAnsi"/>
          <w:sz w:val="20"/>
          <w:szCs w:val="20"/>
        </w:rPr>
        <w:t xml:space="preserve">Fondo de Ahorro </w:t>
      </w:r>
    </w:p>
    <w:p w:rsidR="00502954" w:rsidRPr="00C21E02" w:rsidRDefault="00502954" w:rsidP="00502954">
      <w:pPr>
        <w:pStyle w:val="Prrafodelista"/>
        <w:numPr>
          <w:ilvl w:val="0"/>
          <w:numId w:val="40"/>
        </w:numPr>
        <w:spacing w:after="0" w:line="276" w:lineRule="auto"/>
        <w:rPr>
          <w:rFonts w:cstheme="minorHAnsi"/>
          <w:sz w:val="20"/>
          <w:szCs w:val="20"/>
        </w:rPr>
      </w:pPr>
      <w:r w:rsidRPr="00C21E02">
        <w:rPr>
          <w:rFonts w:cstheme="minorHAnsi"/>
          <w:sz w:val="20"/>
          <w:szCs w:val="20"/>
        </w:rPr>
        <w:t>Vales de Despensa</w:t>
      </w:r>
    </w:p>
    <w:p w:rsidR="00502954" w:rsidRPr="00C21E02" w:rsidRDefault="00502954" w:rsidP="00502954">
      <w:pPr>
        <w:pStyle w:val="Prrafodelista"/>
        <w:numPr>
          <w:ilvl w:val="0"/>
          <w:numId w:val="40"/>
        </w:numPr>
        <w:spacing w:after="0" w:line="276" w:lineRule="auto"/>
        <w:rPr>
          <w:rFonts w:cstheme="minorHAnsi"/>
          <w:sz w:val="20"/>
          <w:szCs w:val="20"/>
        </w:rPr>
      </w:pPr>
      <w:r w:rsidRPr="00C21E02">
        <w:rPr>
          <w:rFonts w:cstheme="minorHAnsi"/>
          <w:sz w:val="20"/>
          <w:szCs w:val="20"/>
        </w:rPr>
        <w:t>Gastos Médicos Mayores</w:t>
      </w:r>
    </w:p>
    <w:p w:rsidR="00502954" w:rsidRPr="00C21E02" w:rsidRDefault="00502954" w:rsidP="00502954">
      <w:pPr>
        <w:spacing w:after="0"/>
        <w:jc w:val="both"/>
        <w:rPr>
          <w:rFonts w:cstheme="minorHAnsi"/>
          <w:sz w:val="20"/>
          <w:szCs w:val="20"/>
        </w:rPr>
      </w:pPr>
    </w:p>
    <w:p w:rsidR="00502954" w:rsidRPr="00C21E02" w:rsidRDefault="00502954" w:rsidP="00502954">
      <w:pPr>
        <w:spacing w:after="0"/>
        <w:jc w:val="both"/>
        <w:rPr>
          <w:rFonts w:cstheme="minorHAnsi"/>
          <w:b/>
          <w:sz w:val="20"/>
          <w:szCs w:val="20"/>
          <w:u w:val="single"/>
        </w:rPr>
      </w:pPr>
      <w:r w:rsidRPr="00C21E02">
        <w:rPr>
          <w:rFonts w:cstheme="minorHAnsi"/>
          <w:b/>
          <w:sz w:val="20"/>
          <w:szCs w:val="20"/>
        </w:rPr>
        <w:t>Cláusula Décima</w:t>
      </w:r>
      <w:r w:rsidRPr="00C21E02">
        <w:rPr>
          <w:rFonts w:cstheme="minorHAnsi"/>
          <w:sz w:val="20"/>
          <w:szCs w:val="20"/>
        </w:rPr>
        <w:t xml:space="preserve">. El beneficio de otorgar vales de despensa a los trabajadores consistirá en entregar los </w:t>
      </w:r>
      <w:r w:rsidRPr="00C21E02">
        <w:rPr>
          <w:rFonts w:cstheme="minorHAnsi"/>
          <w:b/>
          <w:sz w:val="20"/>
          <w:szCs w:val="20"/>
          <w:u w:val="single"/>
        </w:rPr>
        <w:t>días 15 de cada mes, $1,800 pesos en Moneda Nacional. Esta entrega de vales de despensa se realizará mediante monedero electrónico, utilizando los servicios de un proveedor que se encuentre acreditado para dar este servicio, dentro del catálogo de proveedores del SAT.</w:t>
      </w:r>
    </w:p>
    <w:p w:rsidR="00502954" w:rsidRPr="00C21E02" w:rsidRDefault="00502954" w:rsidP="00502954">
      <w:pPr>
        <w:spacing w:after="0"/>
        <w:jc w:val="both"/>
        <w:rPr>
          <w:rFonts w:cstheme="minorHAnsi"/>
          <w:sz w:val="20"/>
          <w:szCs w:val="20"/>
        </w:rPr>
      </w:pPr>
    </w:p>
    <w:p w:rsidR="00502954" w:rsidRPr="00C21E02" w:rsidRDefault="00502954" w:rsidP="00502954">
      <w:pPr>
        <w:spacing w:after="0"/>
        <w:jc w:val="both"/>
        <w:rPr>
          <w:rFonts w:cstheme="minorHAnsi"/>
          <w:sz w:val="20"/>
          <w:szCs w:val="20"/>
        </w:rPr>
      </w:pPr>
      <w:r w:rsidRPr="00C21E02">
        <w:rPr>
          <w:rFonts w:cstheme="minorHAnsi"/>
          <w:b/>
          <w:sz w:val="20"/>
          <w:szCs w:val="20"/>
        </w:rPr>
        <w:t>Cláusula Décimo Primera.</w:t>
      </w:r>
      <w:r w:rsidRPr="00C21E02">
        <w:rPr>
          <w:rFonts w:cstheme="minorHAnsi"/>
          <w:sz w:val="20"/>
          <w:szCs w:val="20"/>
        </w:rPr>
        <w:t xml:space="preserve"> La prestación del fondo de ahorro consistirá en la aportación mensual efectuada por el trabajador que no exceda el 13% de su salario y de 1.3 veces el salario mínimo general del Distrito Federal elevado al año, así como por una cantidad igual que aportará el patrón.</w:t>
      </w:r>
    </w:p>
    <w:p w:rsidR="00502954" w:rsidRPr="00C21E02" w:rsidRDefault="00502954" w:rsidP="00502954">
      <w:pPr>
        <w:spacing w:after="0"/>
        <w:jc w:val="both"/>
        <w:rPr>
          <w:rFonts w:cstheme="minorHAnsi"/>
          <w:sz w:val="20"/>
          <w:szCs w:val="20"/>
        </w:rPr>
      </w:pPr>
    </w:p>
    <w:p w:rsidR="00502954" w:rsidRPr="00C21E02" w:rsidRDefault="00502954" w:rsidP="00502954">
      <w:pPr>
        <w:spacing w:after="0"/>
        <w:jc w:val="both"/>
        <w:rPr>
          <w:rFonts w:cstheme="minorHAnsi"/>
          <w:sz w:val="20"/>
          <w:szCs w:val="20"/>
        </w:rPr>
      </w:pPr>
      <w:r w:rsidRPr="00C21E02">
        <w:rPr>
          <w:rFonts w:cstheme="minorHAnsi"/>
          <w:sz w:val="20"/>
          <w:szCs w:val="20"/>
        </w:rPr>
        <w:t>Sólo se podrán retirar las aportaciones del fondo de ahorro una vez al año o en caso de la terminación o rescisión de la relación de trabajo.</w:t>
      </w:r>
    </w:p>
    <w:p w:rsidR="00502954" w:rsidRPr="00C21E02" w:rsidRDefault="00502954" w:rsidP="00502954">
      <w:pPr>
        <w:spacing w:after="0"/>
        <w:jc w:val="both"/>
        <w:rPr>
          <w:rFonts w:cstheme="minorHAnsi"/>
          <w:sz w:val="20"/>
          <w:szCs w:val="20"/>
        </w:rPr>
      </w:pPr>
    </w:p>
    <w:p w:rsidR="00502954" w:rsidRPr="00C21E02" w:rsidRDefault="00502954" w:rsidP="00502954">
      <w:pPr>
        <w:spacing w:after="0"/>
        <w:jc w:val="both"/>
        <w:rPr>
          <w:rFonts w:cstheme="minorHAnsi"/>
          <w:sz w:val="20"/>
          <w:szCs w:val="20"/>
        </w:rPr>
      </w:pPr>
      <w:r w:rsidRPr="00C21E02">
        <w:rPr>
          <w:rFonts w:cstheme="minorHAnsi"/>
          <w:sz w:val="20"/>
          <w:szCs w:val="20"/>
        </w:rPr>
        <w:t>El citado fondo de ahorro podrá otorgar préstamos a los participantes y sobre el monto total de la prestación, se aplicará un 2% de interés mensual.</w:t>
      </w:r>
    </w:p>
    <w:p w:rsidR="00502954" w:rsidRPr="00C21E02" w:rsidRDefault="00502954" w:rsidP="00502954">
      <w:pPr>
        <w:spacing w:after="0"/>
        <w:jc w:val="both"/>
        <w:rPr>
          <w:rFonts w:cstheme="minorHAnsi"/>
          <w:sz w:val="20"/>
          <w:szCs w:val="20"/>
        </w:rPr>
      </w:pPr>
      <w:r w:rsidRPr="00C21E02">
        <w:rPr>
          <w:rFonts w:cstheme="minorHAnsi"/>
          <w:sz w:val="20"/>
          <w:szCs w:val="20"/>
        </w:rPr>
        <w:t>La suma del préstamo deberá ser liquidada antes del 15 de noviembre de cada año.</w:t>
      </w:r>
    </w:p>
    <w:p w:rsidR="00502954" w:rsidRPr="00C21E02" w:rsidRDefault="00502954" w:rsidP="00502954">
      <w:pPr>
        <w:spacing w:after="0"/>
        <w:jc w:val="center"/>
        <w:rPr>
          <w:rFonts w:cstheme="minorHAnsi"/>
          <w:b/>
          <w:sz w:val="20"/>
          <w:szCs w:val="20"/>
        </w:rPr>
      </w:pPr>
    </w:p>
    <w:p w:rsidR="00502954" w:rsidRPr="00C21E02" w:rsidRDefault="00502954" w:rsidP="00502954">
      <w:pPr>
        <w:spacing w:after="0"/>
        <w:jc w:val="center"/>
        <w:rPr>
          <w:rFonts w:cstheme="minorHAnsi"/>
          <w:b/>
          <w:sz w:val="20"/>
          <w:szCs w:val="20"/>
        </w:rPr>
      </w:pPr>
      <w:r w:rsidRPr="00C21E02">
        <w:rPr>
          <w:rFonts w:cstheme="minorHAnsi"/>
          <w:b/>
          <w:sz w:val="20"/>
          <w:szCs w:val="20"/>
        </w:rPr>
        <w:t>Título VI</w:t>
      </w:r>
    </w:p>
    <w:p w:rsidR="00502954" w:rsidRPr="00C21E02" w:rsidRDefault="00502954" w:rsidP="00502954">
      <w:pPr>
        <w:spacing w:after="0"/>
        <w:jc w:val="center"/>
        <w:rPr>
          <w:rFonts w:cstheme="minorHAnsi"/>
          <w:b/>
          <w:sz w:val="20"/>
          <w:szCs w:val="20"/>
        </w:rPr>
      </w:pPr>
      <w:r w:rsidRPr="00C21E02">
        <w:rPr>
          <w:rFonts w:cstheme="minorHAnsi"/>
          <w:b/>
          <w:sz w:val="20"/>
          <w:szCs w:val="20"/>
        </w:rPr>
        <w:t>De la Administración</w:t>
      </w:r>
    </w:p>
    <w:p w:rsidR="00502954" w:rsidRPr="00C21E02" w:rsidRDefault="00502954" w:rsidP="00502954">
      <w:pPr>
        <w:spacing w:after="0"/>
        <w:jc w:val="both"/>
        <w:rPr>
          <w:rFonts w:cstheme="minorHAnsi"/>
          <w:b/>
          <w:sz w:val="20"/>
          <w:szCs w:val="20"/>
        </w:rPr>
      </w:pPr>
    </w:p>
    <w:p w:rsidR="00502954" w:rsidRPr="00C21E02" w:rsidRDefault="00502954" w:rsidP="00502954">
      <w:pPr>
        <w:spacing w:after="0"/>
        <w:jc w:val="both"/>
        <w:rPr>
          <w:rFonts w:cstheme="minorHAnsi"/>
          <w:sz w:val="20"/>
          <w:szCs w:val="20"/>
        </w:rPr>
      </w:pPr>
      <w:r w:rsidRPr="00C21E02">
        <w:rPr>
          <w:rFonts w:cstheme="minorHAnsi"/>
          <w:b/>
          <w:sz w:val="20"/>
          <w:szCs w:val="20"/>
        </w:rPr>
        <w:t>Cláusula Décimo Quinta.</w:t>
      </w:r>
      <w:r w:rsidRPr="00C21E02">
        <w:rPr>
          <w:rFonts w:cstheme="minorHAnsi"/>
          <w:sz w:val="20"/>
          <w:szCs w:val="20"/>
        </w:rPr>
        <w:t xml:space="preserve"> La administración de este Plan, así como la vigilancia y cumplimiento del mismo estará encomendada al departamento de recursos humanos.</w:t>
      </w:r>
    </w:p>
    <w:p w:rsidR="00502954" w:rsidRPr="00C21E02" w:rsidRDefault="00502954" w:rsidP="00502954">
      <w:pPr>
        <w:spacing w:after="0"/>
        <w:jc w:val="both"/>
        <w:rPr>
          <w:rFonts w:cstheme="minorHAnsi"/>
          <w:sz w:val="20"/>
          <w:szCs w:val="20"/>
        </w:rPr>
      </w:pPr>
    </w:p>
    <w:p w:rsidR="00502954" w:rsidRPr="00C21E02" w:rsidRDefault="00502954" w:rsidP="00502954">
      <w:pPr>
        <w:spacing w:after="0"/>
        <w:jc w:val="both"/>
        <w:rPr>
          <w:rFonts w:cstheme="minorHAnsi"/>
          <w:sz w:val="20"/>
          <w:szCs w:val="20"/>
        </w:rPr>
      </w:pPr>
      <w:r w:rsidRPr="00C21E02">
        <w:rPr>
          <w:rFonts w:cstheme="minorHAnsi"/>
          <w:sz w:val="20"/>
          <w:szCs w:val="20"/>
        </w:rPr>
        <w:t>Asimismo, se conformará un Comité que tendrá como propósito el expedir reglas que tiendan a mejorar el funcionamiento del Plan, así como supervisar y fijar responsabilidades que en su caso correspondan.</w:t>
      </w:r>
    </w:p>
    <w:p w:rsidR="00502954" w:rsidRPr="00C21E02" w:rsidRDefault="00502954" w:rsidP="00502954">
      <w:pPr>
        <w:spacing w:after="0"/>
        <w:jc w:val="both"/>
        <w:rPr>
          <w:rFonts w:cstheme="minorHAnsi"/>
          <w:sz w:val="20"/>
          <w:szCs w:val="20"/>
        </w:rPr>
      </w:pPr>
      <w:r w:rsidRPr="00C21E02">
        <w:rPr>
          <w:rFonts w:cstheme="minorHAnsi"/>
          <w:sz w:val="20"/>
          <w:szCs w:val="20"/>
        </w:rPr>
        <w:t>El presidente de dicho Comité será el encargado del departamento de recursos humanos invariablemente.</w:t>
      </w:r>
    </w:p>
    <w:p w:rsidR="00502954" w:rsidRPr="00C21E02" w:rsidRDefault="00502954" w:rsidP="00502954">
      <w:pPr>
        <w:spacing w:after="0"/>
        <w:jc w:val="both"/>
        <w:rPr>
          <w:rFonts w:cstheme="minorHAnsi"/>
          <w:sz w:val="20"/>
          <w:szCs w:val="20"/>
        </w:rPr>
      </w:pPr>
    </w:p>
    <w:p w:rsidR="00502954" w:rsidRPr="00C21E02" w:rsidRDefault="00502954" w:rsidP="00502954">
      <w:pPr>
        <w:spacing w:after="0"/>
        <w:jc w:val="both"/>
        <w:rPr>
          <w:rFonts w:cstheme="minorHAnsi"/>
          <w:sz w:val="20"/>
          <w:szCs w:val="20"/>
        </w:rPr>
      </w:pPr>
      <w:r w:rsidRPr="00C21E02">
        <w:rPr>
          <w:rFonts w:cstheme="minorHAnsi"/>
          <w:sz w:val="20"/>
          <w:szCs w:val="20"/>
        </w:rPr>
        <w:t>El Comité de referencia estará conformado por su Presidente, así como por igual número de representantes de los trabajadores y del patrón, sin exceder de cinco personas.</w:t>
      </w:r>
    </w:p>
    <w:p w:rsidR="00502954" w:rsidRPr="00C21E02" w:rsidRDefault="00502954" w:rsidP="00502954">
      <w:pPr>
        <w:spacing w:after="0"/>
        <w:jc w:val="both"/>
        <w:rPr>
          <w:rFonts w:cstheme="minorHAnsi"/>
          <w:sz w:val="20"/>
          <w:szCs w:val="20"/>
        </w:rPr>
      </w:pPr>
    </w:p>
    <w:p w:rsidR="00502954" w:rsidRPr="00C21E02" w:rsidRDefault="00502954" w:rsidP="00502954">
      <w:pPr>
        <w:spacing w:after="0"/>
        <w:jc w:val="both"/>
        <w:rPr>
          <w:rFonts w:cstheme="minorHAnsi"/>
          <w:sz w:val="20"/>
          <w:szCs w:val="20"/>
        </w:rPr>
      </w:pPr>
      <w:r w:rsidRPr="00C21E02">
        <w:rPr>
          <w:rFonts w:cstheme="minorHAnsi"/>
          <w:sz w:val="20"/>
          <w:szCs w:val="20"/>
        </w:rPr>
        <w:t>El Comité se formará dentro de los 30 días siguientes a la vigencia del presente Plan, y se permitirá a todos los trabajadores votar para designar a sus representantes.</w:t>
      </w:r>
    </w:p>
    <w:p w:rsidR="00502954" w:rsidRPr="00C21E02" w:rsidRDefault="00502954" w:rsidP="00502954">
      <w:pPr>
        <w:spacing w:after="0"/>
        <w:jc w:val="center"/>
        <w:rPr>
          <w:rFonts w:cstheme="minorHAnsi"/>
          <w:b/>
          <w:sz w:val="20"/>
          <w:szCs w:val="20"/>
        </w:rPr>
      </w:pPr>
    </w:p>
    <w:p w:rsidR="00502954" w:rsidRPr="00C21E02" w:rsidRDefault="00502954" w:rsidP="00502954">
      <w:pPr>
        <w:spacing w:after="0"/>
        <w:jc w:val="center"/>
        <w:rPr>
          <w:rFonts w:cstheme="minorHAnsi"/>
          <w:sz w:val="20"/>
          <w:szCs w:val="20"/>
        </w:rPr>
      </w:pPr>
      <w:r w:rsidRPr="00C21E02">
        <w:rPr>
          <w:rFonts w:cstheme="minorHAnsi"/>
          <w:b/>
          <w:sz w:val="20"/>
          <w:szCs w:val="20"/>
        </w:rPr>
        <w:t>Título VII</w:t>
      </w:r>
    </w:p>
    <w:p w:rsidR="00502954" w:rsidRPr="00C21E02" w:rsidRDefault="00502954" w:rsidP="00502954">
      <w:pPr>
        <w:spacing w:after="0"/>
        <w:jc w:val="center"/>
        <w:rPr>
          <w:rFonts w:cstheme="minorHAnsi"/>
          <w:b/>
          <w:sz w:val="20"/>
          <w:szCs w:val="20"/>
        </w:rPr>
      </w:pPr>
      <w:r w:rsidRPr="00C21E02">
        <w:rPr>
          <w:rFonts w:cstheme="minorHAnsi"/>
          <w:b/>
          <w:sz w:val="20"/>
          <w:szCs w:val="20"/>
        </w:rPr>
        <w:t>De la Publicidad</w:t>
      </w:r>
    </w:p>
    <w:p w:rsidR="00502954" w:rsidRPr="00C21E02" w:rsidRDefault="00502954" w:rsidP="00502954">
      <w:pPr>
        <w:spacing w:after="0"/>
        <w:jc w:val="both"/>
        <w:rPr>
          <w:rFonts w:cstheme="minorHAnsi"/>
          <w:sz w:val="20"/>
          <w:szCs w:val="20"/>
        </w:rPr>
      </w:pPr>
    </w:p>
    <w:p w:rsidR="00502954" w:rsidRPr="00C21E02" w:rsidRDefault="00502954" w:rsidP="00502954">
      <w:pPr>
        <w:spacing w:after="0"/>
        <w:jc w:val="both"/>
        <w:rPr>
          <w:rFonts w:cstheme="minorHAnsi"/>
          <w:sz w:val="20"/>
          <w:szCs w:val="20"/>
        </w:rPr>
      </w:pPr>
      <w:r w:rsidRPr="00C21E02">
        <w:rPr>
          <w:rFonts w:cstheme="minorHAnsi"/>
          <w:b/>
          <w:sz w:val="20"/>
          <w:szCs w:val="20"/>
        </w:rPr>
        <w:t>Cláusula Décimo Sexta.</w:t>
      </w:r>
      <w:r w:rsidRPr="00C21E02">
        <w:rPr>
          <w:rFonts w:cstheme="minorHAnsi"/>
          <w:sz w:val="20"/>
          <w:szCs w:val="20"/>
        </w:rPr>
        <w:t xml:space="preserve"> Este Plan se dará a conocer a todos los trabajadores de “La Empresa” que </w:t>
      </w:r>
      <w:r w:rsidRPr="00C21E02">
        <w:rPr>
          <w:rFonts w:cstheme="minorHAnsi"/>
          <w:b/>
          <w:sz w:val="20"/>
          <w:szCs w:val="20"/>
          <w:u w:val="single"/>
        </w:rPr>
        <w:t xml:space="preserve">estén asignados para trabajar con el cliente “Cisco de México, S. de R.L. de C.V.” </w:t>
      </w:r>
      <w:r w:rsidR="005C0277" w:rsidRPr="00C21E02">
        <w:rPr>
          <w:rFonts w:cstheme="minorHAnsi"/>
          <w:b/>
          <w:sz w:val="20"/>
          <w:szCs w:val="20"/>
          <w:u w:val="single"/>
        </w:rPr>
        <w:t>b</w:t>
      </w:r>
      <w:r w:rsidR="005C0277">
        <w:rPr>
          <w:rFonts w:cstheme="minorHAnsi"/>
          <w:b/>
          <w:sz w:val="20"/>
          <w:szCs w:val="20"/>
          <w:u w:val="single"/>
        </w:rPr>
        <w:t xml:space="preserve">ajo el mismo puesto establecido en el contrato. </w:t>
      </w:r>
      <w:r w:rsidR="00F76D77" w:rsidRPr="00C21E02">
        <w:rPr>
          <w:rFonts w:cstheme="minorHAnsi"/>
          <w:sz w:val="20"/>
          <w:szCs w:val="20"/>
        </w:rPr>
        <w:t>Por</w:t>
      </w:r>
      <w:r w:rsidRPr="00C21E02">
        <w:rPr>
          <w:rFonts w:cstheme="minorHAnsi"/>
          <w:sz w:val="20"/>
          <w:szCs w:val="20"/>
        </w:rPr>
        <w:t xml:space="preserve"> comunicación que realice el Presidente del Comité, misma que estará anexo al comprobante de pago del trabajador una sola vez, amén de suscribir este documento.</w:t>
      </w:r>
    </w:p>
    <w:p w:rsidR="00502954" w:rsidRPr="00C21E02" w:rsidRDefault="00502954" w:rsidP="00502954">
      <w:pPr>
        <w:spacing w:after="0"/>
        <w:rPr>
          <w:rFonts w:cstheme="minorHAnsi"/>
          <w:b/>
          <w:sz w:val="20"/>
          <w:szCs w:val="20"/>
        </w:rPr>
      </w:pPr>
    </w:p>
    <w:p w:rsidR="00502954" w:rsidRPr="00C21E02" w:rsidRDefault="00502954" w:rsidP="00502954">
      <w:pPr>
        <w:spacing w:after="0"/>
        <w:jc w:val="center"/>
        <w:rPr>
          <w:rFonts w:cstheme="minorHAnsi"/>
          <w:b/>
          <w:sz w:val="20"/>
          <w:szCs w:val="20"/>
        </w:rPr>
      </w:pPr>
      <w:r w:rsidRPr="00C21E02">
        <w:rPr>
          <w:rFonts w:cstheme="minorHAnsi"/>
          <w:b/>
          <w:sz w:val="20"/>
          <w:szCs w:val="20"/>
        </w:rPr>
        <w:t>Título VIII</w:t>
      </w:r>
    </w:p>
    <w:p w:rsidR="00502954" w:rsidRPr="00C21E02" w:rsidRDefault="00502954" w:rsidP="00502954">
      <w:pPr>
        <w:spacing w:after="0"/>
        <w:jc w:val="center"/>
        <w:rPr>
          <w:rFonts w:cstheme="minorHAnsi"/>
          <w:b/>
          <w:sz w:val="20"/>
          <w:szCs w:val="20"/>
        </w:rPr>
      </w:pPr>
      <w:r w:rsidRPr="00C21E02">
        <w:rPr>
          <w:rFonts w:cstheme="minorHAnsi"/>
          <w:b/>
          <w:sz w:val="20"/>
          <w:szCs w:val="20"/>
        </w:rPr>
        <w:t>Interpretación y Jurisdicción</w:t>
      </w:r>
    </w:p>
    <w:p w:rsidR="00502954" w:rsidRPr="00C21E02" w:rsidRDefault="00502954" w:rsidP="00502954">
      <w:pPr>
        <w:spacing w:after="0"/>
        <w:jc w:val="both"/>
        <w:rPr>
          <w:rFonts w:cstheme="minorHAnsi"/>
          <w:sz w:val="20"/>
          <w:szCs w:val="20"/>
        </w:rPr>
      </w:pPr>
    </w:p>
    <w:p w:rsidR="00502954" w:rsidRPr="00C21E02" w:rsidRDefault="00502954" w:rsidP="00502954">
      <w:pPr>
        <w:spacing w:after="0"/>
        <w:jc w:val="both"/>
        <w:rPr>
          <w:rFonts w:cstheme="minorHAnsi"/>
          <w:sz w:val="20"/>
          <w:szCs w:val="20"/>
        </w:rPr>
      </w:pPr>
      <w:r w:rsidRPr="00C21E02">
        <w:rPr>
          <w:rFonts w:cstheme="minorHAnsi"/>
          <w:b/>
          <w:sz w:val="20"/>
          <w:szCs w:val="20"/>
        </w:rPr>
        <w:t>Cláusula Décimo Séptima.</w:t>
      </w:r>
      <w:r w:rsidRPr="00C21E02">
        <w:rPr>
          <w:rFonts w:cstheme="minorHAnsi"/>
          <w:sz w:val="20"/>
          <w:szCs w:val="20"/>
        </w:rPr>
        <w:t xml:space="preserve"> La interpretación de este Plan será atendido a la naturaleza y finalidad de sus objetivos y en forma supletoria se podrán aplicar las disposiciones laborables, de seguridad social, fiscales y cualquier otra que por su naturaleza resultare aplicable.</w:t>
      </w:r>
    </w:p>
    <w:p w:rsidR="00502954" w:rsidRPr="00C21E02" w:rsidRDefault="00502954" w:rsidP="00502954">
      <w:pPr>
        <w:spacing w:after="0"/>
        <w:jc w:val="both"/>
        <w:rPr>
          <w:rFonts w:cstheme="minorHAnsi"/>
          <w:b/>
          <w:sz w:val="20"/>
          <w:szCs w:val="20"/>
        </w:rPr>
      </w:pPr>
    </w:p>
    <w:p w:rsidR="0077228B" w:rsidRPr="00502954" w:rsidRDefault="00502954" w:rsidP="00502954">
      <w:pPr>
        <w:spacing w:after="0"/>
        <w:jc w:val="both"/>
        <w:rPr>
          <w:rFonts w:cstheme="minorHAnsi"/>
          <w:sz w:val="20"/>
          <w:szCs w:val="20"/>
        </w:rPr>
      </w:pPr>
      <w:r w:rsidRPr="00C21E02">
        <w:rPr>
          <w:rFonts w:cstheme="minorHAnsi"/>
          <w:b/>
          <w:sz w:val="20"/>
          <w:szCs w:val="20"/>
        </w:rPr>
        <w:t>Cláusula Décimo Octava.</w:t>
      </w:r>
      <w:r w:rsidRPr="00C21E02">
        <w:rPr>
          <w:rFonts w:cstheme="minorHAnsi"/>
          <w:sz w:val="20"/>
          <w:szCs w:val="20"/>
        </w:rPr>
        <w:t xml:space="preserve"> Para el cumplimiento de este Plan, así como para la interpretación legal de las cláusulas que en él se contiene, “La Empresa” y los participantes se someterán expresamente a la jurisdicción de los tribunales del </w:t>
      </w:r>
      <w:r w:rsidRPr="00C21E02">
        <w:rPr>
          <w:rFonts w:cstheme="minorHAnsi"/>
          <w:sz w:val="20"/>
          <w:szCs w:val="20"/>
          <w:u w:val="single"/>
        </w:rPr>
        <w:t>Distrito Federal</w:t>
      </w:r>
      <w:r w:rsidRPr="00C21E02">
        <w:rPr>
          <w:rFonts w:cstheme="minorHAnsi"/>
          <w:sz w:val="20"/>
          <w:szCs w:val="20"/>
        </w:rPr>
        <w:t>, que serán los únicos competentes para conocer de las controversias que pudiesen suscitarse; por tal motivo los participantes se sujetan al domicilio legal de “La Empresa” para</w:t>
      </w:r>
      <w:r>
        <w:rPr>
          <w:rFonts w:cstheme="minorHAnsi"/>
          <w:sz w:val="20"/>
          <w:szCs w:val="20"/>
        </w:rPr>
        <w:t xml:space="preserve"> ejercer cualquier acción legal.</w:t>
      </w:r>
    </w:p>
    <w:sectPr w:rsidR="0077228B" w:rsidRPr="00502954" w:rsidSect="00F7126E">
      <w:headerReference w:type="default" r:id="rId11"/>
      <w:footerReference w:type="default" r:id="rId12"/>
      <w:headerReference w:type="first" r:id="rId13"/>
      <w:footerReference w:type="first" r:id="rId14"/>
      <w:pgSz w:w="11906" w:h="16838"/>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E42" w:rsidRDefault="00DA0E42" w:rsidP="00DB25A1">
      <w:pPr>
        <w:spacing w:after="0" w:line="240" w:lineRule="auto"/>
      </w:pPr>
      <w:r>
        <w:separator/>
      </w:r>
    </w:p>
  </w:endnote>
  <w:endnote w:type="continuationSeparator" w:id="0">
    <w:p w:rsidR="00DA0E42" w:rsidRDefault="00DA0E42" w:rsidP="00DB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204658"/>
      <w:docPartObj>
        <w:docPartGallery w:val="Page Numbers (Bottom of Page)"/>
        <w:docPartUnique/>
      </w:docPartObj>
    </w:sdtPr>
    <w:sdtEndPr/>
    <w:sdtContent>
      <w:p w:rsidR="003D5F29" w:rsidRDefault="003D5F29">
        <w:pPr>
          <w:pStyle w:val="Piedepgina"/>
          <w:jc w:val="center"/>
        </w:pPr>
        <w:r>
          <w:fldChar w:fldCharType="begin"/>
        </w:r>
        <w:r>
          <w:instrText>PAGE   \* MERGEFORMAT</w:instrText>
        </w:r>
        <w:r>
          <w:fldChar w:fldCharType="separate"/>
        </w:r>
        <w:r w:rsidR="00331F59" w:rsidRPr="00331F59">
          <w:rPr>
            <w:noProof/>
            <w:lang w:val="es-ES"/>
          </w:rPr>
          <w:t>5</w:t>
        </w:r>
        <w:r>
          <w:fldChar w:fldCharType="end"/>
        </w:r>
      </w:p>
    </w:sdtContent>
  </w:sdt>
  <w:tbl>
    <w:tblPr>
      <w:tblW w:w="664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257"/>
      <w:gridCol w:w="992"/>
      <w:gridCol w:w="2144"/>
      <w:gridCol w:w="2251"/>
    </w:tblGrid>
    <w:tr w:rsidR="00331F59" w:rsidRPr="007912A3" w:rsidTr="00D37F7F">
      <w:trPr>
        <w:tblCellSpacing w:w="20" w:type="dxa"/>
        <w:jc w:val="center"/>
      </w:trPr>
      <w:tc>
        <w:tcPr>
          <w:tcW w:w="1197" w:type="dxa"/>
          <w:vAlign w:val="center"/>
        </w:tcPr>
        <w:p w:rsidR="00331F59" w:rsidRPr="007912A3" w:rsidRDefault="00331F59" w:rsidP="00331F59">
          <w:pPr>
            <w:pStyle w:val="Encabezado"/>
            <w:jc w:val="center"/>
            <w:rPr>
              <w:rFonts w:ascii="Arial" w:hAnsi="Arial" w:cs="Arial"/>
              <w:b/>
              <w:sz w:val="16"/>
              <w:szCs w:val="16"/>
            </w:rPr>
          </w:pPr>
          <w:r>
            <w:rPr>
              <w:rFonts w:ascii="Arial" w:hAnsi="Arial" w:cs="Arial"/>
              <w:b/>
              <w:sz w:val="16"/>
              <w:szCs w:val="16"/>
            </w:rPr>
            <w:t>Fecha</w:t>
          </w:r>
          <w:r w:rsidRPr="007912A3">
            <w:rPr>
              <w:rFonts w:ascii="Arial" w:hAnsi="Arial" w:cs="Arial"/>
              <w:b/>
              <w:sz w:val="16"/>
              <w:szCs w:val="16"/>
            </w:rPr>
            <w:t>:</w:t>
          </w:r>
        </w:p>
        <w:p w:rsidR="00331F59" w:rsidRPr="00227346" w:rsidRDefault="00331F59" w:rsidP="00331F59">
          <w:pPr>
            <w:pStyle w:val="Piedepgina"/>
            <w:jc w:val="center"/>
            <w:rPr>
              <w:rFonts w:ascii="Arial" w:hAnsi="Arial" w:cs="Arial"/>
              <w:sz w:val="16"/>
              <w:szCs w:val="16"/>
            </w:rPr>
          </w:pPr>
          <w:r>
            <w:rPr>
              <w:rFonts w:ascii="Arial" w:hAnsi="Arial" w:cs="Arial"/>
              <w:sz w:val="16"/>
              <w:szCs w:val="16"/>
            </w:rPr>
            <w:t>04/09</w:t>
          </w:r>
          <w:r w:rsidRPr="00227346">
            <w:rPr>
              <w:rFonts w:ascii="Arial" w:hAnsi="Arial" w:cs="Arial"/>
              <w:sz w:val="16"/>
              <w:szCs w:val="16"/>
            </w:rPr>
            <w:t>/18</w:t>
          </w:r>
        </w:p>
      </w:tc>
      <w:tc>
        <w:tcPr>
          <w:tcW w:w="952" w:type="dxa"/>
          <w:vAlign w:val="center"/>
        </w:tcPr>
        <w:p w:rsidR="00331F59" w:rsidRDefault="00331F59" w:rsidP="00331F59">
          <w:pPr>
            <w:pStyle w:val="Encabezado"/>
            <w:jc w:val="center"/>
            <w:rPr>
              <w:rFonts w:ascii="Arial" w:hAnsi="Arial" w:cs="Arial"/>
              <w:b/>
              <w:sz w:val="16"/>
              <w:szCs w:val="16"/>
            </w:rPr>
          </w:pPr>
        </w:p>
        <w:p w:rsidR="00331F59" w:rsidRPr="007912A3" w:rsidRDefault="00331F59" w:rsidP="00331F59">
          <w:pPr>
            <w:pStyle w:val="Encabezado"/>
            <w:jc w:val="center"/>
            <w:rPr>
              <w:rFonts w:ascii="Arial" w:hAnsi="Arial" w:cs="Arial"/>
              <w:b/>
              <w:sz w:val="16"/>
              <w:szCs w:val="16"/>
            </w:rPr>
          </w:pPr>
          <w:r>
            <w:rPr>
              <w:rFonts w:ascii="Arial" w:hAnsi="Arial" w:cs="Arial"/>
              <w:b/>
              <w:sz w:val="16"/>
              <w:szCs w:val="16"/>
            </w:rPr>
            <w:t>Ver</w:t>
          </w:r>
          <w:r w:rsidRPr="007912A3">
            <w:rPr>
              <w:rFonts w:ascii="Arial" w:hAnsi="Arial" w:cs="Arial"/>
              <w:b/>
              <w:sz w:val="16"/>
              <w:szCs w:val="16"/>
            </w:rPr>
            <w:t>sión:</w:t>
          </w:r>
        </w:p>
        <w:p w:rsidR="00331F59" w:rsidRPr="00227346" w:rsidRDefault="00331F59" w:rsidP="00331F59">
          <w:pPr>
            <w:pStyle w:val="Encabezado"/>
            <w:jc w:val="center"/>
            <w:rPr>
              <w:rFonts w:ascii="Arial" w:hAnsi="Arial" w:cs="Arial"/>
              <w:sz w:val="16"/>
              <w:szCs w:val="16"/>
            </w:rPr>
          </w:pPr>
          <w:r>
            <w:rPr>
              <w:rFonts w:ascii="Arial" w:hAnsi="Arial" w:cs="Arial"/>
              <w:sz w:val="16"/>
              <w:szCs w:val="16"/>
            </w:rPr>
            <w:t>01</w:t>
          </w:r>
        </w:p>
        <w:p w:rsidR="00331F59" w:rsidRPr="00620D59" w:rsidRDefault="00331F59" w:rsidP="00331F59">
          <w:pPr>
            <w:pStyle w:val="Encabezado"/>
            <w:jc w:val="center"/>
            <w:rPr>
              <w:rFonts w:ascii="Arial" w:hAnsi="Arial" w:cs="Arial"/>
              <w:sz w:val="16"/>
              <w:szCs w:val="16"/>
            </w:rPr>
          </w:pPr>
        </w:p>
      </w:tc>
      <w:tc>
        <w:tcPr>
          <w:tcW w:w="2104" w:type="dxa"/>
        </w:tcPr>
        <w:p w:rsidR="00331F59" w:rsidRDefault="00331F59" w:rsidP="00331F59">
          <w:pPr>
            <w:pStyle w:val="Encabezado"/>
            <w:jc w:val="center"/>
            <w:rPr>
              <w:rFonts w:ascii="Arial" w:hAnsi="Arial" w:cs="Arial"/>
              <w:b/>
              <w:sz w:val="16"/>
              <w:szCs w:val="16"/>
            </w:rPr>
          </w:pPr>
        </w:p>
        <w:p w:rsidR="00331F59" w:rsidRDefault="00331F59" w:rsidP="00331F59">
          <w:pPr>
            <w:pStyle w:val="Encabezado"/>
            <w:jc w:val="center"/>
            <w:rPr>
              <w:rFonts w:ascii="Arial" w:hAnsi="Arial" w:cs="Arial"/>
              <w:b/>
              <w:sz w:val="16"/>
              <w:szCs w:val="16"/>
            </w:rPr>
          </w:pPr>
          <w:r>
            <w:rPr>
              <w:rFonts w:ascii="Arial" w:hAnsi="Arial" w:cs="Arial"/>
              <w:b/>
              <w:sz w:val="16"/>
              <w:szCs w:val="16"/>
            </w:rPr>
            <w:t>Revisó:</w:t>
          </w:r>
        </w:p>
        <w:p w:rsidR="00331F59" w:rsidRPr="00227346" w:rsidRDefault="00331F59" w:rsidP="00331F59">
          <w:pPr>
            <w:pStyle w:val="Encabezado"/>
            <w:jc w:val="center"/>
            <w:rPr>
              <w:rFonts w:ascii="Arial" w:hAnsi="Arial" w:cs="Arial"/>
              <w:sz w:val="16"/>
              <w:szCs w:val="16"/>
            </w:rPr>
          </w:pPr>
          <w:r>
            <w:rPr>
              <w:rFonts w:ascii="Arial" w:hAnsi="Arial" w:cs="Arial"/>
              <w:sz w:val="16"/>
              <w:szCs w:val="16"/>
            </w:rPr>
            <w:t>SGC</w:t>
          </w:r>
        </w:p>
      </w:tc>
      <w:tc>
        <w:tcPr>
          <w:tcW w:w="2191" w:type="dxa"/>
        </w:tcPr>
        <w:p w:rsidR="00331F59" w:rsidRDefault="00331F59" w:rsidP="00331F59">
          <w:pPr>
            <w:pStyle w:val="Encabezado"/>
            <w:jc w:val="center"/>
            <w:rPr>
              <w:rFonts w:ascii="Arial" w:hAnsi="Arial" w:cs="Arial"/>
              <w:b/>
              <w:sz w:val="16"/>
              <w:szCs w:val="16"/>
            </w:rPr>
          </w:pPr>
        </w:p>
        <w:p w:rsidR="00331F59" w:rsidRDefault="00331F59" w:rsidP="00331F59">
          <w:pPr>
            <w:pStyle w:val="Encabezado"/>
            <w:jc w:val="center"/>
            <w:rPr>
              <w:rFonts w:ascii="Arial" w:hAnsi="Arial" w:cs="Arial"/>
              <w:b/>
              <w:sz w:val="16"/>
              <w:szCs w:val="16"/>
            </w:rPr>
          </w:pPr>
          <w:r>
            <w:rPr>
              <w:rFonts w:ascii="Arial" w:hAnsi="Arial" w:cs="Arial"/>
              <w:b/>
              <w:sz w:val="16"/>
              <w:szCs w:val="16"/>
            </w:rPr>
            <w:t>Autorizo:</w:t>
          </w:r>
        </w:p>
        <w:p w:rsidR="00331F59" w:rsidRPr="00227346" w:rsidRDefault="00331F59" w:rsidP="00331F59">
          <w:pPr>
            <w:pStyle w:val="Encabezado"/>
            <w:jc w:val="center"/>
            <w:rPr>
              <w:rFonts w:ascii="Arial" w:hAnsi="Arial" w:cs="Arial"/>
              <w:sz w:val="16"/>
              <w:szCs w:val="16"/>
            </w:rPr>
          </w:pPr>
          <w:r>
            <w:rPr>
              <w:rFonts w:ascii="Arial" w:hAnsi="Arial" w:cs="Arial"/>
              <w:sz w:val="16"/>
              <w:szCs w:val="16"/>
            </w:rPr>
            <w:t xml:space="preserve">Dirección General  </w:t>
          </w:r>
        </w:p>
      </w:tc>
    </w:tr>
  </w:tbl>
  <w:p w:rsidR="003D5F29" w:rsidRDefault="003D5F2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4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257"/>
      <w:gridCol w:w="992"/>
      <w:gridCol w:w="2144"/>
      <w:gridCol w:w="2251"/>
    </w:tblGrid>
    <w:tr w:rsidR="006E30EA" w:rsidRPr="007912A3" w:rsidTr="006E30EA">
      <w:trPr>
        <w:tblCellSpacing w:w="20" w:type="dxa"/>
        <w:jc w:val="center"/>
      </w:trPr>
      <w:tc>
        <w:tcPr>
          <w:tcW w:w="1197" w:type="dxa"/>
          <w:vAlign w:val="center"/>
        </w:tcPr>
        <w:p w:rsidR="006E30EA" w:rsidRPr="007912A3" w:rsidRDefault="006E30EA" w:rsidP="006E30EA">
          <w:pPr>
            <w:pStyle w:val="Encabezado"/>
            <w:jc w:val="center"/>
            <w:rPr>
              <w:rFonts w:ascii="Arial" w:hAnsi="Arial" w:cs="Arial"/>
              <w:b/>
              <w:sz w:val="16"/>
              <w:szCs w:val="16"/>
            </w:rPr>
          </w:pPr>
          <w:r>
            <w:rPr>
              <w:rFonts w:ascii="Arial" w:hAnsi="Arial" w:cs="Arial"/>
              <w:b/>
              <w:sz w:val="16"/>
              <w:szCs w:val="16"/>
            </w:rPr>
            <w:t>Fecha</w:t>
          </w:r>
          <w:r w:rsidRPr="007912A3">
            <w:rPr>
              <w:rFonts w:ascii="Arial" w:hAnsi="Arial" w:cs="Arial"/>
              <w:b/>
              <w:sz w:val="16"/>
              <w:szCs w:val="16"/>
            </w:rPr>
            <w:t>:</w:t>
          </w:r>
        </w:p>
        <w:p w:rsidR="006E30EA" w:rsidRPr="00227346" w:rsidRDefault="00331F59" w:rsidP="006E30EA">
          <w:pPr>
            <w:pStyle w:val="Piedepgina"/>
            <w:jc w:val="center"/>
            <w:rPr>
              <w:rFonts w:ascii="Arial" w:hAnsi="Arial" w:cs="Arial"/>
              <w:sz w:val="16"/>
              <w:szCs w:val="16"/>
            </w:rPr>
          </w:pPr>
          <w:r>
            <w:rPr>
              <w:rFonts w:ascii="Arial" w:hAnsi="Arial" w:cs="Arial"/>
              <w:sz w:val="16"/>
              <w:szCs w:val="16"/>
            </w:rPr>
            <w:t>04/09</w:t>
          </w:r>
          <w:r w:rsidR="006E30EA" w:rsidRPr="00227346">
            <w:rPr>
              <w:rFonts w:ascii="Arial" w:hAnsi="Arial" w:cs="Arial"/>
              <w:sz w:val="16"/>
              <w:szCs w:val="16"/>
            </w:rPr>
            <w:t>/18</w:t>
          </w:r>
        </w:p>
      </w:tc>
      <w:tc>
        <w:tcPr>
          <w:tcW w:w="952" w:type="dxa"/>
          <w:vAlign w:val="center"/>
        </w:tcPr>
        <w:p w:rsidR="006E30EA" w:rsidRDefault="006E30EA" w:rsidP="006E30EA">
          <w:pPr>
            <w:pStyle w:val="Encabezado"/>
            <w:jc w:val="center"/>
            <w:rPr>
              <w:rFonts w:ascii="Arial" w:hAnsi="Arial" w:cs="Arial"/>
              <w:b/>
              <w:sz w:val="16"/>
              <w:szCs w:val="16"/>
            </w:rPr>
          </w:pPr>
        </w:p>
        <w:p w:rsidR="006E30EA" w:rsidRPr="007912A3" w:rsidRDefault="006E30EA" w:rsidP="006E30EA">
          <w:pPr>
            <w:pStyle w:val="Encabezado"/>
            <w:jc w:val="center"/>
            <w:rPr>
              <w:rFonts w:ascii="Arial" w:hAnsi="Arial" w:cs="Arial"/>
              <w:b/>
              <w:sz w:val="16"/>
              <w:szCs w:val="16"/>
            </w:rPr>
          </w:pPr>
          <w:r>
            <w:rPr>
              <w:rFonts w:ascii="Arial" w:hAnsi="Arial" w:cs="Arial"/>
              <w:b/>
              <w:sz w:val="16"/>
              <w:szCs w:val="16"/>
            </w:rPr>
            <w:t>Ver</w:t>
          </w:r>
          <w:r w:rsidRPr="007912A3">
            <w:rPr>
              <w:rFonts w:ascii="Arial" w:hAnsi="Arial" w:cs="Arial"/>
              <w:b/>
              <w:sz w:val="16"/>
              <w:szCs w:val="16"/>
            </w:rPr>
            <w:t>sión:</w:t>
          </w:r>
        </w:p>
        <w:p w:rsidR="006E30EA" w:rsidRPr="00227346" w:rsidRDefault="00331F59" w:rsidP="006E30EA">
          <w:pPr>
            <w:pStyle w:val="Encabezado"/>
            <w:jc w:val="center"/>
            <w:rPr>
              <w:rFonts w:ascii="Arial" w:hAnsi="Arial" w:cs="Arial"/>
              <w:sz w:val="16"/>
              <w:szCs w:val="16"/>
            </w:rPr>
          </w:pPr>
          <w:r>
            <w:rPr>
              <w:rFonts w:ascii="Arial" w:hAnsi="Arial" w:cs="Arial"/>
              <w:sz w:val="16"/>
              <w:szCs w:val="16"/>
            </w:rPr>
            <w:t>01</w:t>
          </w:r>
        </w:p>
        <w:p w:rsidR="006E30EA" w:rsidRPr="00620D59" w:rsidRDefault="006E30EA" w:rsidP="006E30EA">
          <w:pPr>
            <w:pStyle w:val="Encabezado"/>
            <w:jc w:val="center"/>
            <w:rPr>
              <w:rFonts w:ascii="Arial" w:hAnsi="Arial" w:cs="Arial"/>
              <w:sz w:val="16"/>
              <w:szCs w:val="16"/>
            </w:rPr>
          </w:pPr>
        </w:p>
      </w:tc>
      <w:tc>
        <w:tcPr>
          <w:tcW w:w="2104" w:type="dxa"/>
        </w:tcPr>
        <w:p w:rsidR="006E30EA" w:rsidRDefault="006E30EA" w:rsidP="006E30EA">
          <w:pPr>
            <w:pStyle w:val="Encabezado"/>
            <w:jc w:val="center"/>
            <w:rPr>
              <w:rFonts w:ascii="Arial" w:hAnsi="Arial" w:cs="Arial"/>
              <w:b/>
              <w:sz w:val="16"/>
              <w:szCs w:val="16"/>
            </w:rPr>
          </w:pPr>
        </w:p>
        <w:p w:rsidR="006E30EA" w:rsidRDefault="00331F59" w:rsidP="006E30EA">
          <w:pPr>
            <w:pStyle w:val="Encabezado"/>
            <w:jc w:val="center"/>
            <w:rPr>
              <w:rFonts w:ascii="Arial" w:hAnsi="Arial" w:cs="Arial"/>
              <w:b/>
              <w:sz w:val="16"/>
              <w:szCs w:val="16"/>
            </w:rPr>
          </w:pPr>
          <w:r>
            <w:rPr>
              <w:rFonts w:ascii="Arial" w:hAnsi="Arial" w:cs="Arial"/>
              <w:b/>
              <w:sz w:val="16"/>
              <w:szCs w:val="16"/>
            </w:rPr>
            <w:t>Revisó</w:t>
          </w:r>
          <w:r w:rsidR="006E30EA">
            <w:rPr>
              <w:rFonts w:ascii="Arial" w:hAnsi="Arial" w:cs="Arial"/>
              <w:b/>
              <w:sz w:val="16"/>
              <w:szCs w:val="16"/>
            </w:rPr>
            <w:t>:</w:t>
          </w:r>
        </w:p>
        <w:p w:rsidR="006E30EA" w:rsidRPr="00227346" w:rsidRDefault="00331F59" w:rsidP="006E30EA">
          <w:pPr>
            <w:pStyle w:val="Encabezado"/>
            <w:jc w:val="center"/>
            <w:rPr>
              <w:rFonts w:ascii="Arial" w:hAnsi="Arial" w:cs="Arial"/>
              <w:sz w:val="16"/>
              <w:szCs w:val="16"/>
            </w:rPr>
          </w:pPr>
          <w:r>
            <w:rPr>
              <w:rFonts w:ascii="Arial" w:hAnsi="Arial" w:cs="Arial"/>
              <w:sz w:val="16"/>
              <w:szCs w:val="16"/>
            </w:rPr>
            <w:t>SGC</w:t>
          </w:r>
        </w:p>
      </w:tc>
      <w:tc>
        <w:tcPr>
          <w:tcW w:w="2191" w:type="dxa"/>
        </w:tcPr>
        <w:p w:rsidR="006E30EA" w:rsidRDefault="006E30EA" w:rsidP="006E30EA">
          <w:pPr>
            <w:pStyle w:val="Encabezado"/>
            <w:jc w:val="center"/>
            <w:rPr>
              <w:rFonts w:ascii="Arial" w:hAnsi="Arial" w:cs="Arial"/>
              <w:b/>
              <w:sz w:val="16"/>
              <w:szCs w:val="16"/>
            </w:rPr>
          </w:pPr>
        </w:p>
        <w:p w:rsidR="006E30EA" w:rsidRDefault="006E30EA" w:rsidP="006E30EA">
          <w:pPr>
            <w:pStyle w:val="Encabezado"/>
            <w:jc w:val="center"/>
            <w:rPr>
              <w:rFonts w:ascii="Arial" w:hAnsi="Arial" w:cs="Arial"/>
              <w:b/>
              <w:sz w:val="16"/>
              <w:szCs w:val="16"/>
            </w:rPr>
          </w:pPr>
          <w:r>
            <w:rPr>
              <w:rFonts w:ascii="Arial" w:hAnsi="Arial" w:cs="Arial"/>
              <w:b/>
              <w:sz w:val="16"/>
              <w:szCs w:val="16"/>
            </w:rPr>
            <w:t>Autorizo:</w:t>
          </w:r>
        </w:p>
        <w:p w:rsidR="006E30EA" w:rsidRPr="00227346" w:rsidRDefault="00331F59" w:rsidP="006E30EA">
          <w:pPr>
            <w:pStyle w:val="Encabezado"/>
            <w:jc w:val="center"/>
            <w:rPr>
              <w:rFonts w:ascii="Arial" w:hAnsi="Arial" w:cs="Arial"/>
              <w:sz w:val="16"/>
              <w:szCs w:val="16"/>
            </w:rPr>
          </w:pPr>
          <w:r>
            <w:rPr>
              <w:rFonts w:ascii="Arial" w:hAnsi="Arial" w:cs="Arial"/>
              <w:sz w:val="16"/>
              <w:szCs w:val="16"/>
            </w:rPr>
            <w:t xml:space="preserve">Dirección General </w:t>
          </w:r>
          <w:r w:rsidR="00D338D1">
            <w:rPr>
              <w:rFonts w:ascii="Arial" w:hAnsi="Arial" w:cs="Arial"/>
              <w:sz w:val="16"/>
              <w:szCs w:val="16"/>
            </w:rPr>
            <w:t xml:space="preserve"> </w:t>
          </w:r>
        </w:p>
      </w:tc>
    </w:tr>
  </w:tbl>
  <w:p w:rsidR="006E30EA" w:rsidRDefault="006E30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E42" w:rsidRDefault="00DA0E42" w:rsidP="00DB25A1">
      <w:pPr>
        <w:spacing w:after="0" w:line="240" w:lineRule="auto"/>
      </w:pPr>
      <w:r>
        <w:separator/>
      </w:r>
    </w:p>
  </w:footnote>
  <w:footnote w:type="continuationSeparator" w:id="0">
    <w:p w:rsidR="00DA0E42" w:rsidRDefault="00DA0E42" w:rsidP="00DB2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6E" w:rsidRPr="006D17BB" w:rsidRDefault="00F76D77" w:rsidP="00F7126E">
    <w:pPr>
      <w:pStyle w:val="Encabezado"/>
      <w:tabs>
        <w:tab w:val="clear" w:pos="4419"/>
        <w:tab w:val="clear" w:pos="8838"/>
        <w:tab w:val="left" w:pos="3995"/>
        <w:tab w:val="center" w:pos="4299"/>
      </w:tabs>
      <w:ind w:right="-376"/>
      <w:rPr>
        <w:b/>
        <w:i/>
        <w:sz w:val="32"/>
        <w:szCs w:val="32"/>
      </w:rPr>
    </w:pPr>
    <w:r>
      <w:rPr>
        <w:b/>
        <w:i/>
        <w:noProof/>
        <w:sz w:val="32"/>
        <w:szCs w:val="32"/>
        <w:lang w:eastAsia="es-MX"/>
      </w:rPr>
      <w:drawing>
        <wp:anchor distT="0" distB="0" distL="114300" distR="114300" simplePos="0" relativeHeight="251663360" behindDoc="1" locked="0" layoutInCell="1" allowOverlap="1" wp14:anchorId="54A1108E" wp14:editId="4204FE03">
          <wp:simplePos x="0" y="0"/>
          <wp:positionH relativeFrom="column">
            <wp:posOffset>-453580</wp:posOffset>
          </wp:positionH>
          <wp:positionV relativeFrom="paragraph">
            <wp:posOffset>183365</wp:posOffset>
          </wp:positionV>
          <wp:extent cx="1413324" cy="655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yCO.png"/>
                  <pic:cNvPicPr/>
                </pic:nvPicPr>
                <pic:blipFill>
                  <a:blip r:embed="rId1">
                    <a:extLst>
                      <a:ext uri="{28A0092B-C50C-407E-A947-70E740481C1C}">
                        <a14:useLocalDpi xmlns:a14="http://schemas.microsoft.com/office/drawing/2010/main" val="0"/>
                      </a:ext>
                    </a:extLst>
                  </a:blip>
                  <a:stretch>
                    <a:fillRect/>
                  </a:stretch>
                </pic:blipFill>
                <pic:spPr>
                  <a:xfrm>
                    <a:off x="0" y="0"/>
                    <a:ext cx="1413324" cy="655200"/>
                  </a:xfrm>
                  <a:prstGeom prst="rect">
                    <a:avLst/>
                  </a:prstGeom>
                </pic:spPr>
              </pic:pic>
            </a:graphicData>
          </a:graphic>
          <wp14:sizeRelH relativeFrom="margin">
            <wp14:pctWidth>0</wp14:pctWidth>
          </wp14:sizeRelH>
          <wp14:sizeRelV relativeFrom="margin">
            <wp14:pctHeight>0</wp14:pctHeight>
          </wp14:sizeRelV>
        </wp:anchor>
      </w:drawing>
    </w:r>
  </w:p>
  <w:p w:rsidR="00F7126E" w:rsidRPr="006D17BB" w:rsidRDefault="00F7126E" w:rsidP="00F7126E">
    <w:pPr>
      <w:pStyle w:val="Encabezado"/>
      <w:tabs>
        <w:tab w:val="clear" w:pos="4419"/>
        <w:tab w:val="clear" w:pos="8838"/>
        <w:tab w:val="left" w:pos="3995"/>
        <w:tab w:val="center" w:pos="4299"/>
      </w:tabs>
      <w:ind w:left="-567" w:right="-376"/>
      <w:jc w:val="center"/>
      <w:rPr>
        <w:b/>
        <w:i/>
        <w:noProof/>
        <w:sz w:val="32"/>
        <w:szCs w:val="32"/>
        <w:lang w:eastAsia="es-MX"/>
      </w:rPr>
    </w:pPr>
    <w:r w:rsidRPr="006D17BB">
      <w:rPr>
        <w:b/>
        <w:i/>
        <w:noProof/>
        <w:sz w:val="32"/>
        <w:szCs w:val="32"/>
        <w:lang w:eastAsia="es-MX"/>
      </w:rPr>
      <mc:AlternateContent>
        <mc:Choice Requires="wps">
          <w:drawing>
            <wp:anchor distT="4294967295" distB="4294967295" distL="114300" distR="114300" simplePos="0" relativeHeight="251662336" behindDoc="0" locked="0" layoutInCell="1" allowOverlap="1" wp14:anchorId="09CB2F66" wp14:editId="52E6123A">
              <wp:simplePos x="0" y="0"/>
              <wp:positionH relativeFrom="column">
                <wp:posOffset>-307975</wp:posOffset>
              </wp:positionH>
              <wp:positionV relativeFrom="paragraph">
                <wp:posOffset>589279</wp:posOffset>
              </wp:positionV>
              <wp:extent cx="6219825" cy="0"/>
              <wp:effectExtent l="0" t="0" r="9525" b="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CD7CE9" id="_x0000_t32" coordsize="21600,21600" o:spt="32" o:oned="t" path="m,l21600,21600e" filled="f">
              <v:path arrowok="t" fillok="f" o:connecttype="none"/>
              <o:lock v:ext="edit" shapetype="t"/>
            </v:shapetype>
            <v:shape id="Conector recto de flecha 42" o:spid="_x0000_s1026" type="#_x0000_t32" style="position:absolute;margin-left:-24.25pt;margin-top:46.4pt;width:489.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" strokeweight="1.5pt"/>
          </w:pict>
        </mc:Fallback>
      </mc:AlternateContent>
    </w:r>
    <w:r w:rsidR="00F76D77">
      <w:rPr>
        <w:b/>
        <w:i/>
        <w:noProof/>
        <w:sz w:val="32"/>
        <w:szCs w:val="32"/>
        <w:lang w:eastAsia="es-MX"/>
      </w:rPr>
      <w:t>MANUAL ORyCO</w:t>
    </w:r>
  </w:p>
  <w:p w:rsidR="00F7126E" w:rsidRPr="00F92377" w:rsidRDefault="00F7126E" w:rsidP="00F7126E">
    <w:pPr>
      <w:spacing w:after="0"/>
      <w:ind w:left="1134" w:right="1183"/>
      <w:jc w:val="center"/>
      <w:rPr>
        <w:rFonts w:ascii="Arial" w:hAnsi="Arial" w:cs="Arial"/>
        <w:b/>
        <w:i/>
        <w:sz w:val="24"/>
        <w:szCs w:val="24"/>
      </w:rPr>
    </w:pPr>
  </w:p>
  <w:p w:rsidR="00F7126E" w:rsidRDefault="00F7126E" w:rsidP="00F7126E">
    <w:pPr>
      <w:pStyle w:val="Encabezado"/>
      <w:jc w:val="center"/>
    </w:pPr>
  </w:p>
  <w:p w:rsidR="003D5F29" w:rsidRDefault="003D5F29" w:rsidP="00F7126E">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6E" w:rsidRDefault="00F7126E">
    <w:pPr>
      <w:pStyle w:val="Encabezado"/>
    </w:pPr>
    <w:r>
      <w:rPr>
        <w:noProof/>
        <w:lang w:eastAsia="es-MX"/>
      </w:rPr>
      <mc:AlternateContent>
        <mc:Choice Requires="wpg">
          <w:drawing>
            <wp:anchor distT="0" distB="0" distL="114300" distR="114300" simplePos="0" relativeHeight="251659264" behindDoc="0" locked="0" layoutInCell="1" allowOverlap="1" wp14:anchorId="63AC6537" wp14:editId="67B3E37E">
              <wp:simplePos x="0" y="0"/>
              <wp:positionH relativeFrom="page">
                <wp:posOffset>224155</wp:posOffset>
              </wp:positionH>
              <wp:positionV relativeFrom="page">
                <wp:posOffset>259080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AB1CC05" id="Grupo 149" o:spid="_x0000_s1026" style="position:absolute;margin-left:17.65pt;margin-top:20.4pt;width:8in;height:95.7pt;z-index:251659264;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a66ac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D4F38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9393"/>
      </v:shape>
    </w:pict>
  </w:numPicBullet>
  <w:abstractNum w:abstractNumId="0">
    <w:nsid w:val="04991FC6"/>
    <w:multiLevelType w:val="hybridMultilevel"/>
    <w:tmpl w:val="401AAD5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B7138C"/>
    <w:multiLevelType w:val="hybridMultilevel"/>
    <w:tmpl w:val="4F08612E"/>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50E1EE1"/>
    <w:multiLevelType w:val="hybridMultilevel"/>
    <w:tmpl w:val="8CEE17BA"/>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7716DF"/>
    <w:multiLevelType w:val="hybridMultilevel"/>
    <w:tmpl w:val="3CBAF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4C7817"/>
    <w:multiLevelType w:val="hybridMultilevel"/>
    <w:tmpl w:val="BCFCB466"/>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21781FF2"/>
    <w:multiLevelType w:val="hybridMultilevel"/>
    <w:tmpl w:val="9B3CF52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21BB49B8"/>
    <w:multiLevelType w:val="hybridMultilevel"/>
    <w:tmpl w:val="B7A4938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B772A8"/>
    <w:multiLevelType w:val="hybridMultilevel"/>
    <w:tmpl w:val="AB0A346C"/>
    <w:lvl w:ilvl="0" w:tplc="080A0003">
      <w:start w:val="1"/>
      <w:numFmt w:val="bullet"/>
      <w:lvlText w:val="o"/>
      <w:lvlJc w:val="left"/>
      <w:pPr>
        <w:ind w:left="1470" w:hanging="360"/>
      </w:pPr>
      <w:rPr>
        <w:rFonts w:ascii="Courier New" w:hAnsi="Courier New" w:cs="Courier New" w:hint="default"/>
      </w:rPr>
    </w:lvl>
    <w:lvl w:ilvl="1" w:tplc="080A0003" w:tentative="1">
      <w:start w:val="1"/>
      <w:numFmt w:val="bullet"/>
      <w:lvlText w:val="o"/>
      <w:lvlJc w:val="left"/>
      <w:pPr>
        <w:ind w:left="2190" w:hanging="360"/>
      </w:pPr>
      <w:rPr>
        <w:rFonts w:ascii="Courier New" w:hAnsi="Courier New" w:cs="Courier New" w:hint="default"/>
      </w:rPr>
    </w:lvl>
    <w:lvl w:ilvl="2" w:tplc="080A0005" w:tentative="1">
      <w:start w:val="1"/>
      <w:numFmt w:val="bullet"/>
      <w:lvlText w:val=""/>
      <w:lvlJc w:val="left"/>
      <w:pPr>
        <w:ind w:left="2910" w:hanging="360"/>
      </w:pPr>
      <w:rPr>
        <w:rFonts w:ascii="Wingdings" w:hAnsi="Wingdings" w:hint="default"/>
      </w:rPr>
    </w:lvl>
    <w:lvl w:ilvl="3" w:tplc="080A0001" w:tentative="1">
      <w:start w:val="1"/>
      <w:numFmt w:val="bullet"/>
      <w:lvlText w:val=""/>
      <w:lvlJc w:val="left"/>
      <w:pPr>
        <w:ind w:left="3630" w:hanging="360"/>
      </w:pPr>
      <w:rPr>
        <w:rFonts w:ascii="Symbol" w:hAnsi="Symbol" w:hint="default"/>
      </w:rPr>
    </w:lvl>
    <w:lvl w:ilvl="4" w:tplc="080A0003" w:tentative="1">
      <w:start w:val="1"/>
      <w:numFmt w:val="bullet"/>
      <w:lvlText w:val="o"/>
      <w:lvlJc w:val="left"/>
      <w:pPr>
        <w:ind w:left="4350" w:hanging="360"/>
      </w:pPr>
      <w:rPr>
        <w:rFonts w:ascii="Courier New" w:hAnsi="Courier New" w:cs="Courier New" w:hint="default"/>
      </w:rPr>
    </w:lvl>
    <w:lvl w:ilvl="5" w:tplc="080A0005" w:tentative="1">
      <w:start w:val="1"/>
      <w:numFmt w:val="bullet"/>
      <w:lvlText w:val=""/>
      <w:lvlJc w:val="left"/>
      <w:pPr>
        <w:ind w:left="5070" w:hanging="360"/>
      </w:pPr>
      <w:rPr>
        <w:rFonts w:ascii="Wingdings" w:hAnsi="Wingdings" w:hint="default"/>
      </w:rPr>
    </w:lvl>
    <w:lvl w:ilvl="6" w:tplc="080A0001" w:tentative="1">
      <w:start w:val="1"/>
      <w:numFmt w:val="bullet"/>
      <w:lvlText w:val=""/>
      <w:lvlJc w:val="left"/>
      <w:pPr>
        <w:ind w:left="5790" w:hanging="360"/>
      </w:pPr>
      <w:rPr>
        <w:rFonts w:ascii="Symbol" w:hAnsi="Symbol" w:hint="default"/>
      </w:rPr>
    </w:lvl>
    <w:lvl w:ilvl="7" w:tplc="080A0003" w:tentative="1">
      <w:start w:val="1"/>
      <w:numFmt w:val="bullet"/>
      <w:lvlText w:val="o"/>
      <w:lvlJc w:val="left"/>
      <w:pPr>
        <w:ind w:left="6510" w:hanging="360"/>
      </w:pPr>
      <w:rPr>
        <w:rFonts w:ascii="Courier New" w:hAnsi="Courier New" w:cs="Courier New" w:hint="default"/>
      </w:rPr>
    </w:lvl>
    <w:lvl w:ilvl="8" w:tplc="080A0005" w:tentative="1">
      <w:start w:val="1"/>
      <w:numFmt w:val="bullet"/>
      <w:lvlText w:val=""/>
      <w:lvlJc w:val="left"/>
      <w:pPr>
        <w:ind w:left="7230" w:hanging="360"/>
      </w:pPr>
      <w:rPr>
        <w:rFonts w:ascii="Wingdings" w:hAnsi="Wingdings" w:hint="default"/>
      </w:rPr>
    </w:lvl>
  </w:abstractNum>
  <w:abstractNum w:abstractNumId="8">
    <w:nsid w:val="27825C9C"/>
    <w:multiLevelType w:val="hybridMultilevel"/>
    <w:tmpl w:val="4ADE738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457AEE"/>
    <w:multiLevelType w:val="hybridMultilevel"/>
    <w:tmpl w:val="7A3825B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2DC51924"/>
    <w:multiLevelType w:val="hybridMultilevel"/>
    <w:tmpl w:val="7F3A3D8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882CF2"/>
    <w:multiLevelType w:val="hybridMultilevel"/>
    <w:tmpl w:val="CCD0EC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5534E2"/>
    <w:multiLevelType w:val="hybridMultilevel"/>
    <w:tmpl w:val="2758E0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339B4"/>
    <w:multiLevelType w:val="hybridMultilevel"/>
    <w:tmpl w:val="2D800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DD4798"/>
    <w:multiLevelType w:val="hybridMultilevel"/>
    <w:tmpl w:val="B3C65F06"/>
    <w:lvl w:ilvl="0" w:tplc="D23E5090">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88F7485"/>
    <w:multiLevelType w:val="hybridMultilevel"/>
    <w:tmpl w:val="EFE6F0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B671C06"/>
    <w:multiLevelType w:val="hybridMultilevel"/>
    <w:tmpl w:val="44CEFCB2"/>
    <w:lvl w:ilvl="0" w:tplc="080A0001">
      <w:start w:val="1"/>
      <w:numFmt w:val="bullet"/>
      <w:lvlText w:val=""/>
      <w:lvlJc w:val="left"/>
      <w:pPr>
        <w:ind w:left="720" w:hanging="360"/>
      </w:pPr>
      <w:rPr>
        <w:rFonts w:ascii="Symbol" w:hAnsi="Symbol" w:hint="default"/>
      </w:rPr>
    </w:lvl>
    <w:lvl w:ilvl="1" w:tplc="F40621CC">
      <w:start w:val="2"/>
      <w:numFmt w:val="bullet"/>
      <w:lvlText w:val="-"/>
      <w:lvlJc w:val="left"/>
      <w:pPr>
        <w:ind w:left="1440" w:hanging="360"/>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C0E2539"/>
    <w:multiLevelType w:val="hybridMultilevel"/>
    <w:tmpl w:val="30D234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22335F"/>
    <w:multiLevelType w:val="hybridMultilevel"/>
    <w:tmpl w:val="1B68E5B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A978E4"/>
    <w:multiLevelType w:val="hybridMultilevel"/>
    <w:tmpl w:val="236A1666"/>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5033D3A"/>
    <w:multiLevelType w:val="hybridMultilevel"/>
    <w:tmpl w:val="48C65664"/>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45BF6B5E"/>
    <w:multiLevelType w:val="hybridMultilevel"/>
    <w:tmpl w:val="6E54F83C"/>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87567BF"/>
    <w:multiLevelType w:val="hybridMultilevel"/>
    <w:tmpl w:val="B87AB7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25E3947"/>
    <w:multiLevelType w:val="hybridMultilevel"/>
    <w:tmpl w:val="8B0E3270"/>
    <w:lvl w:ilvl="0" w:tplc="080A0007">
      <w:start w:val="1"/>
      <w:numFmt w:val="bullet"/>
      <w:lvlText w:val=""/>
      <w:lvlPicBulletId w:val="0"/>
      <w:lvlJc w:val="left"/>
      <w:pPr>
        <w:ind w:left="720" w:hanging="360"/>
      </w:pPr>
      <w:rPr>
        <w:rFonts w:ascii="Symbol" w:hAnsi="Symbol" w:hint="default"/>
      </w:rPr>
    </w:lvl>
    <w:lvl w:ilvl="1" w:tplc="7FB6FA2A">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446413E"/>
    <w:multiLevelType w:val="hybridMultilevel"/>
    <w:tmpl w:val="C5303A5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0B2686"/>
    <w:multiLevelType w:val="hybridMultilevel"/>
    <w:tmpl w:val="DBBC341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7523753"/>
    <w:multiLevelType w:val="hybridMultilevel"/>
    <w:tmpl w:val="5176A05C"/>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A6464FA"/>
    <w:multiLevelType w:val="hybridMultilevel"/>
    <w:tmpl w:val="12267B4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nsid w:val="5D001F40"/>
    <w:multiLevelType w:val="hybridMultilevel"/>
    <w:tmpl w:val="D13453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E454A80"/>
    <w:multiLevelType w:val="hybridMultilevel"/>
    <w:tmpl w:val="A01CDB5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F67350F"/>
    <w:multiLevelType w:val="hybridMultilevel"/>
    <w:tmpl w:val="71786EA2"/>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nsid w:val="68136CEF"/>
    <w:multiLevelType w:val="hybridMultilevel"/>
    <w:tmpl w:val="BD4EFA4C"/>
    <w:lvl w:ilvl="0" w:tplc="49DCE89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E23571"/>
    <w:multiLevelType w:val="hybridMultilevel"/>
    <w:tmpl w:val="3E1C148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E0F7FE2"/>
    <w:multiLevelType w:val="hybridMultilevel"/>
    <w:tmpl w:val="BBA659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E74271F"/>
    <w:multiLevelType w:val="hybridMultilevel"/>
    <w:tmpl w:val="27E85778"/>
    <w:lvl w:ilvl="0" w:tplc="080A0007">
      <w:start w:val="1"/>
      <w:numFmt w:val="bullet"/>
      <w:lvlText w:val=""/>
      <w:lvlPicBulletId w:val="0"/>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F2D5F2E"/>
    <w:multiLevelType w:val="hybridMultilevel"/>
    <w:tmpl w:val="4F282C1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B57234"/>
    <w:multiLevelType w:val="hybridMultilevel"/>
    <w:tmpl w:val="FAA650C6"/>
    <w:lvl w:ilvl="0" w:tplc="080A0003">
      <w:start w:val="1"/>
      <w:numFmt w:val="bullet"/>
      <w:lvlText w:val="o"/>
      <w:lvlJc w:val="left"/>
      <w:pPr>
        <w:ind w:left="1470" w:hanging="360"/>
      </w:pPr>
      <w:rPr>
        <w:rFonts w:ascii="Courier New" w:hAnsi="Courier New" w:cs="Courier New" w:hint="default"/>
      </w:rPr>
    </w:lvl>
    <w:lvl w:ilvl="1" w:tplc="080A0003" w:tentative="1">
      <w:start w:val="1"/>
      <w:numFmt w:val="bullet"/>
      <w:lvlText w:val="o"/>
      <w:lvlJc w:val="left"/>
      <w:pPr>
        <w:ind w:left="2190" w:hanging="360"/>
      </w:pPr>
      <w:rPr>
        <w:rFonts w:ascii="Courier New" w:hAnsi="Courier New" w:cs="Courier New" w:hint="default"/>
      </w:rPr>
    </w:lvl>
    <w:lvl w:ilvl="2" w:tplc="080A0005" w:tentative="1">
      <w:start w:val="1"/>
      <w:numFmt w:val="bullet"/>
      <w:lvlText w:val=""/>
      <w:lvlJc w:val="left"/>
      <w:pPr>
        <w:ind w:left="2910" w:hanging="360"/>
      </w:pPr>
      <w:rPr>
        <w:rFonts w:ascii="Wingdings" w:hAnsi="Wingdings" w:hint="default"/>
      </w:rPr>
    </w:lvl>
    <w:lvl w:ilvl="3" w:tplc="080A0001" w:tentative="1">
      <w:start w:val="1"/>
      <w:numFmt w:val="bullet"/>
      <w:lvlText w:val=""/>
      <w:lvlJc w:val="left"/>
      <w:pPr>
        <w:ind w:left="3630" w:hanging="360"/>
      </w:pPr>
      <w:rPr>
        <w:rFonts w:ascii="Symbol" w:hAnsi="Symbol" w:hint="default"/>
      </w:rPr>
    </w:lvl>
    <w:lvl w:ilvl="4" w:tplc="080A0003" w:tentative="1">
      <w:start w:val="1"/>
      <w:numFmt w:val="bullet"/>
      <w:lvlText w:val="o"/>
      <w:lvlJc w:val="left"/>
      <w:pPr>
        <w:ind w:left="4350" w:hanging="360"/>
      </w:pPr>
      <w:rPr>
        <w:rFonts w:ascii="Courier New" w:hAnsi="Courier New" w:cs="Courier New" w:hint="default"/>
      </w:rPr>
    </w:lvl>
    <w:lvl w:ilvl="5" w:tplc="080A0005" w:tentative="1">
      <w:start w:val="1"/>
      <w:numFmt w:val="bullet"/>
      <w:lvlText w:val=""/>
      <w:lvlJc w:val="left"/>
      <w:pPr>
        <w:ind w:left="5070" w:hanging="360"/>
      </w:pPr>
      <w:rPr>
        <w:rFonts w:ascii="Wingdings" w:hAnsi="Wingdings" w:hint="default"/>
      </w:rPr>
    </w:lvl>
    <w:lvl w:ilvl="6" w:tplc="080A0001" w:tentative="1">
      <w:start w:val="1"/>
      <w:numFmt w:val="bullet"/>
      <w:lvlText w:val=""/>
      <w:lvlJc w:val="left"/>
      <w:pPr>
        <w:ind w:left="5790" w:hanging="360"/>
      </w:pPr>
      <w:rPr>
        <w:rFonts w:ascii="Symbol" w:hAnsi="Symbol" w:hint="default"/>
      </w:rPr>
    </w:lvl>
    <w:lvl w:ilvl="7" w:tplc="080A0003" w:tentative="1">
      <w:start w:val="1"/>
      <w:numFmt w:val="bullet"/>
      <w:lvlText w:val="o"/>
      <w:lvlJc w:val="left"/>
      <w:pPr>
        <w:ind w:left="6510" w:hanging="360"/>
      </w:pPr>
      <w:rPr>
        <w:rFonts w:ascii="Courier New" w:hAnsi="Courier New" w:cs="Courier New" w:hint="default"/>
      </w:rPr>
    </w:lvl>
    <w:lvl w:ilvl="8" w:tplc="080A0005" w:tentative="1">
      <w:start w:val="1"/>
      <w:numFmt w:val="bullet"/>
      <w:lvlText w:val=""/>
      <w:lvlJc w:val="left"/>
      <w:pPr>
        <w:ind w:left="7230" w:hanging="360"/>
      </w:pPr>
      <w:rPr>
        <w:rFonts w:ascii="Wingdings" w:hAnsi="Wingdings" w:hint="default"/>
      </w:rPr>
    </w:lvl>
  </w:abstractNum>
  <w:abstractNum w:abstractNumId="37">
    <w:nsid w:val="77251B78"/>
    <w:multiLevelType w:val="hybridMultilevel"/>
    <w:tmpl w:val="961AE50A"/>
    <w:lvl w:ilvl="0" w:tplc="49DCE89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91B5CB0"/>
    <w:multiLevelType w:val="hybridMultilevel"/>
    <w:tmpl w:val="349E00E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FB45F1D"/>
    <w:multiLevelType w:val="hybridMultilevel"/>
    <w:tmpl w:val="51C8FC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1"/>
  </w:num>
  <w:num w:numId="2">
    <w:abstractNumId w:val="37"/>
  </w:num>
  <w:num w:numId="3">
    <w:abstractNumId w:val="33"/>
  </w:num>
  <w:num w:numId="4">
    <w:abstractNumId w:val="15"/>
  </w:num>
  <w:num w:numId="5">
    <w:abstractNumId w:val="11"/>
  </w:num>
  <w:num w:numId="6">
    <w:abstractNumId w:val="13"/>
  </w:num>
  <w:num w:numId="7">
    <w:abstractNumId w:val="16"/>
  </w:num>
  <w:num w:numId="8">
    <w:abstractNumId w:val="12"/>
  </w:num>
  <w:num w:numId="9">
    <w:abstractNumId w:val="39"/>
  </w:num>
  <w:num w:numId="10">
    <w:abstractNumId w:val="20"/>
  </w:num>
  <w:num w:numId="11">
    <w:abstractNumId w:val="4"/>
  </w:num>
  <w:num w:numId="12">
    <w:abstractNumId w:val="1"/>
  </w:num>
  <w:num w:numId="13">
    <w:abstractNumId w:val="8"/>
  </w:num>
  <w:num w:numId="14">
    <w:abstractNumId w:val="30"/>
  </w:num>
  <w:num w:numId="15">
    <w:abstractNumId w:val="38"/>
  </w:num>
  <w:num w:numId="16">
    <w:abstractNumId w:val="9"/>
  </w:num>
  <w:num w:numId="17">
    <w:abstractNumId w:val="2"/>
  </w:num>
  <w:num w:numId="18">
    <w:abstractNumId w:val="23"/>
  </w:num>
  <w:num w:numId="19">
    <w:abstractNumId w:val="34"/>
  </w:num>
  <w:num w:numId="20">
    <w:abstractNumId w:val="21"/>
  </w:num>
  <w:num w:numId="21">
    <w:abstractNumId w:val="27"/>
  </w:num>
  <w:num w:numId="22">
    <w:abstractNumId w:val="3"/>
  </w:num>
  <w:num w:numId="23">
    <w:abstractNumId w:val="19"/>
  </w:num>
  <w:num w:numId="24">
    <w:abstractNumId w:val="5"/>
  </w:num>
  <w:num w:numId="25">
    <w:abstractNumId w:val="26"/>
  </w:num>
  <w:num w:numId="26">
    <w:abstractNumId w:val="0"/>
  </w:num>
  <w:num w:numId="27">
    <w:abstractNumId w:val="18"/>
  </w:num>
  <w:num w:numId="28">
    <w:abstractNumId w:val="35"/>
  </w:num>
  <w:num w:numId="29">
    <w:abstractNumId w:val="10"/>
  </w:num>
  <w:num w:numId="30">
    <w:abstractNumId w:val="22"/>
  </w:num>
  <w:num w:numId="31">
    <w:abstractNumId w:val="25"/>
  </w:num>
  <w:num w:numId="32">
    <w:abstractNumId w:val="32"/>
  </w:num>
  <w:num w:numId="33">
    <w:abstractNumId w:val="29"/>
  </w:num>
  <w:num w:numId="34">
    <w:abstractNumId w:val="17"/>
  </w:num>
  <w:num w:numId="35">
    <w:abstractNumId w:val="7"/>
  </w:num>
  <w:num w:numId="36">
    <w:abstractNumId w:val="36"/>
  </w:num>
  <w:num w:numId="37">
    <w:abstractNumId w:val="24"/>
  </w:num>
  <w:num w:numId="38">
    <w:abstractNumId w:val="28"/>
  </w:num>
  <w:num w:numId="39">
    <w:abstractNumId w:val="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69"/>
    <w:rsid w:val="000139B6"/>
    <w:rsid w:val="00027A69"/>
    <w:rsid w:val="00027DE4"/>
    <w:rsid w:val="000511A7"/>
    <w:rsid w:val="00061C9C"/>
    <w:rsid w:val="00075BF1"/>
    <w:rsid w:val="000A1461"/>
    <w:rsid w:val="000B249F"/>
    <w:rsid w:val="00114655"/>
    <w:rsid w:val="00176870"/>
    <w:rsid w:val="00191B46"/>
    <w:rsid w:val="003053C8"/>
    <w:rsid w:val="003061C5"/>
    <w:rsid w:val="00331F59"/>
    <w:rsid w:val="0034451C"/>
    <w:rsid w:val="00345E6E"/>
    <w:rsid w:val="003B7ACA"/>
    <w:rsid w:val="003D5F29"/>
    <w:rsid w:val="003E29B1"/>
    <w:rsid w:val="00402CC9"/>
    <w:rsid w:val="004D0CB0"/>
    <w:rsid w:val="00502954"/>
    <w:rsid w:val="005438FF"/>
    <w:rsid w:val="00543B1D"/>
    <w:rsid w:val="00563BDD"/>
    <w:rsid w:val="005719B3"/>
    <w:rsid w:val="005B03AD"/>
    <w:rsid w:val="005C0277"/>
    <w:rsid w:val="00600369"/>
    <w:rsid w:val="00617784"/>
    <w:rsid w:val="00622B9B"/>
    <w:rsid w:val="00651824"/>
    <w:rsid w:val="00662B77"/>
    <w:rsid w:val="006642BE"/>
    <w:rsid w:val="00686350"/>
    <w:rsid w:val="006A7856"/>
    <w:rsid w:val="006D17BB"/>
    <w:rsid w:val="006E30EA"/>
    <w:rsid w:val="00704AEA"/>
    <w:rsid w:val="0077228B"/>
    <w:rsid w:val="00816682"/>
    <w:rsid w:val="0083546A"/>
    <w:rsid w:val="00867F1C"/>
    <w:rsid w:val="008F6035"/>
    <w:rsid w:val="009459EC"/>
    <w:rsid w:val="009A36F8"/>
    <w:rsid w:val="00A6276B"/>
    <w:rsid w:val="00A70E46"/>
    <w:rsid w:val="00AA09B0"/>
    <w:rsid w:val="00AA1511"/>
    <w:rsid w:val="00AD1B4A"/>
    <w:rsid w:val="00B40846"/>
    <w:rsid w:val="00B42BEB"/>
    <w:rsid w:val="00BC312C"/>
    <w:rsid w:val="00C154FD"/>
    <w:rsid w:val="00C862B1"/>
    <w:rsid w:val="00D22089"/>
    <w:rsid w:val="00D338D1"/>
    <w:rsid w:val="00D53CA6"/>
    <w:rsid w:val="00DA0E42"/>
    <w:rsid w:val="00DB25A1"/>
    <w:rsid w:val="00E05EE3"/>
    <w:rsid w:val="00E1463C"/>
    <w:rsid w:val="00EB26E0"/>
    <w:rsid w:val="00F7126E"/>
    <w:rsid w:val="00F7256B"/>
    <w:rsid w:val="00F76D77"/>
    <w:rsid w:val="00F80941"/>
    <w:rsid w:val="00FB0C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4A0925-53E2-480D-A9EA-C4CC3D9B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00369"/>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D53CA6"/>
    <w:pPr>
      <w:spacing w:after="200" w:line="240" w:lineRule="auto"/>
      <w:ind w:left="720"/>
      <w:contextualSpacing/>
      <w:jc w:val="both"/>
    </w:pPr>
    <w:rPr>
      <w:lang w:val="es-ES"/>
    </w:rPr>
  </w:style>
  <w:style w:type="paragraph" w:styleId="Encabezado">
    <w:name w:val="header"/>
    <w:basedOn w:val="Normal"/>
    <w:link w:val="EncabezadoCar"/>
    <w:uiPriority w:val="99"/>
    <w:unhideWhenUsed/>
    <w:rsid w:val="00DB25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5A1"/>
  </w:style>
  <w:style w:type="paragraph" w:styleId="Piedepgina">
    <w:name w:val="footer"/>
    <w:basedOn w:val="Normal"/>
    <w:link w:val="PiedepginaCar"/>
    <w:uiPriority w:val="99"/>
    <w:unhideWhenUsed/>
    <w:rsid w:val="00DB25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5A1"/>
  </w:style>
  <w:style w:type="paragraph" w:styleId="Textodeglobo">
    <w:name w:val="Balloon Text"/>
    <w:basedOn w:val="Normal"/>
    <w:link w:val="TextodegloboCar"/>
    <w:uiPriority w:val="99"/>
    <w:semiHidden/>
    <w:unhideWhenUsed/>
    <w:rsid w:val="003D5F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5F29"/>
    <w:rPr>
      <w:rFonts w:ascii="Segoe UI" w:hAnsi="Segoe UI" w:cs="Segoe UI"/>
      <w:sz w:val="18"/>
      <w:szCs w:val="18"/>
    </w:rPr>
  </w:style>
  <w:style w:type="paragraph" w:styleId="Sinespaciado">
    <w:name w:val="No Spacing"/>
    <w:uiPriority w:val="1"/>
    <w:qFormat/>
    <w:rsid w:val="00B42B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059">
      <w:bodyDiv w:val="1"/>
      <w:marLeft w:val="0"/>
      <w:marRight w:val="0"/>
      <w:marTop w:val="0"/>
      <w:marBottom w:val="0"/>
      <w:divBdr>
        <w:top w:val="none" w:sz="0" w:space="0" w:color="auto"/>
        <w:left w:val="none" w:sz="0" w:space="0" w:color="auto"/>
        <w:bottom w:val="none" w:sz="0" w:space="0" w:color="auto"/>
        <w:right w:val="none" w:sz="0" w:space="0" w:color="auto"/>
      </w:divBdr>
    </w:div>
    <w:div w:id="58595111">
      <w:bodyDiv w:val="1"/>
      <w:marLeft w:val="0"/>
      <w:marRight w:val="0"/>
      <w:marTop w:val="0"/>
      <w:marBottom w:val="0"/>
      <w:divBdr>
        <w:top w:val="none" w:sz="0" w:space="0" w:color="auto"/>
        <w:left w:val="none" w:sz="0" w:space="0" w:color="auto"/>
        <w:bottom w:val="none" w:sz="0" w:space="0" w:color="auto"/>
        <w:right w:val="none" w:sz="0" w:space="0" w:color="auto"/>
      </w:divBdr>
    </w:div>
    <w:div w:id="95442843">
      <w:bodyDiv w:val="1"/>
      <w:marLeft w:val="0"/>
      <w:marRight w:val="0"/>
      <w:marTop w:val="0"/>
      <w:marBottom w:val="0"/>
      <w:divBdr>
        <w:top w:val="none" w:sz="0" w:space="0" w:color="auto"/>
        <w:left w:val="none" w:sz="0" w:space="0" w:color="auto"/>
        <w:bottom w:val="none" w:sz="0" w:space="0" w:color="auto"/>
        <w:right w:val="none" w:sz="0" w:space="0" w:color="auto"/>
      </w:divBdr>
    </w:div>
    <w:div w:id="337929143">
      <w:bodyDiv w:val="1"/>
      <w:marLeft w:val="0"/>
      <w:marRight w:val="0"/>
      <w:marTop w:val="0"/>
      <w:marBottom w:val="0"/>
      <w:divBdr>
        <w:top w:val="none" w:sz="0" w:space="0" w:color="auto"/>
        <w:left w:val="none" w:sz="0" w:space="0" w:color="auto"/>
        <w:bottom w:val="none" w:sz="0" w:space="0" w:color="auto"/>
        <w:right w:val="none" w:sz="0" w:space="0" w:color="auto"/>
      </w:divBdr>
    </w:div>
    <w:div w:id="787819157">
      <w:bodyDiv w:val="1"/>
      <w:marLeft w:val="0"/>
      <w:marRight w:val="0"/>
      <w:marTop w:val="0"/>
      <w:marBottom w:val="0"/>
      <w:divBdr>
        <w:top w:val="none" w:sz="0" w:space="0" w:color="auto"/>
        <w:left w:val="none" w:sz="0" w:space="0" w:color="auto"/>
        <w:bottom w:val="none" w:sz="0" w:space="0" w:color="auto"/>
        <w:right w:val="none" w:sz="0" w:space="0" w:color="auto"/>
      </w:divBdr>
    </w:div>
    <w:div w:id="1146895770">
      <w:bodyDiv w:val="1"/>
      <w:marLeft w:val="0"/>
      <w:marRight w:val="0"/>
      <w:marTop w:val="0"/>
      <w:marBottom w:val="0"/>
      <w:divBdr>
        <w:top w:val="none" w:sz="0" w:space="0" w:color="auto"/>
        <w:left w:val="none" w:sz="0" w:space="0" w:color="auto"/>
        <w:bottom w:val="none" w:sz="0" w:space="0" w:color="auto"/>
        <w:right w:val="none" w:sz="0" w:space="0" w:color="auto"/>
      </w:divBdr>
    </w:div>
    <w:div w:id="176155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5DD5-1886-4582-B019-93778560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3795</Words>
  <Characters>20878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CABALLERO</dc:creator>
  <cp:keywords/>
  <dc:description/>
  <cp:lastModifiedBy>Joana Perez</cp:lastModifiedBy>
  <cp:revision>2</cp:revision>
  <cp:lastPrinted>2018-05-28T17:18:00Z</cp:lastPrinted>
  <dcterms:created xsi:type="dcterms:W3CDTF">2018-09-04T15:10:00Z</dcterms:created>
  <dcterms:modified xsi:type="dcterms:W3CDTF">2018-09-04T15:10:00Z</dcterms:modified>
</cp:coreProperties>
</file>