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2C49284"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5F782F" w:rsidRPr="005F782F">
        <w:rPr>
          <w:rFonts w:asciiTheme="majorHAnsi" w:hAnsiTheme="majorHAnsi" w:cstheme="majorHAnsi"/>
          <w:b/>
          <w:bCs/>
          <w:sz w:val="28"/>
          <w:szCs w:val="28"/>
          <w:lang w:val="es-ES_tradnl"/>
        </w:rPr>
        <w:t>PEDRO PARRA PARRA</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3C8B8F23" w14:textId="7D022D35" w:rsidR="005F782F" w:rsidRDefault="005F782F" w:rsidP="005F782F">
      <w:pPr>
        <w:shd w:val="clear" w:color="auto" w:fill="FFFFFF"/>
        <w:spacing w:before="240" w:after="240" w:line="240" w:lineRule="exact"/>
        <w:ind w:right="53"/>
        <w:jc w:val="center"/>
        <w:rPr>
          <w:b/>
          <w:bCs/>
          <w:sz w:val="24"/>
          <w:szCs w:val="24"/>
          <w:lang w:val="es-ES_tradnl"/>
        </w:rPr>
      </w:pPr>
      <w:r>
        <w:rPr>
          <w:b/>
          <w:bCs/>
          <w:sz w:val="24"/>
          <w:szCs w:val="24"/>
          <w:lang w:val="es-ES_tradnl"/>
        </w:rPr>
        <w:t>SERVICES CONSULTING ENGINEER</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6D6F0373" w14:textId="77777777" w:rsidR="005F782F" w:rsidRPr="00623F48" w:rsidRDefault="00EA3151" w:rsidP="005F782F">
      <w:pPr>
        <w:numPr>
          <w:ilvl w:val="0"/>
          <w:numId w:val="2"/>
        </w:numPr>
        <w:autoSpaceDE w:val="0"/>
        <w:autoSpaceDN w:val="0"/>
        <w:adjustRightInd w:val="0"/>
        <w:spacing w:after="0" w:line="240" w:lineRule="auto"/>
        <w:jc w:val="both"/>
        <w:rPr>
          <w:b/>
          <w:bCs/>
          <w:sz w:val="24"/>
          <w:szCs w:val="24"/>
          <w:u w:val="single"/>
        </w:rPr>
      </w:pPr>
      <w:r w:rsidRPr="005F782F">
        <w:rPr>
          <w:rFonts w:asciiTheme="majorHAnsi" w:hAnsiTheme="majorHAnsi" w:cstheme="majorHAnsi"/>
          <w:sz w:val="24"/>
          <w:szCs w:val="24"/>
          <w:lang w:val="es-ES_tradnl"/>
        </w:rPr>
        <w:t xml:space="preserve">Ser de nacionalidad: </w:t>
      </w:r>
      <w:r w:rsidRPr="005F782F">
        <w:rPr>
          <w:rFonts w:asciiTheme="majorHAnsi" w:hAnsiTheme="majorHAnsi" w:cstheme="majorHAnsi"/>
          <w:b/>
          <w:sz w:val="24"/>
          <w:szCs w:val="24"/>
          <w:lang w:val="es-ES_tradnl"/>
        </w:rPr>
        <w:t>Mexicana</w:t>
      </w:r>
      <w:r w:rsidRPr="005F782F">
        <w:rPr>
          <w:rFonts w:asciiTheme="majorHAnsi" w:hAnsiTheme="majorHAnsi" w:cstheme="majorHAnsi"/>
          <w:sz w:val="24"/>
          <w:szCs w:val="24"/>
          <w:lang w:val="es-ES_tradnl"/>
        </w:rPr>
        <w:t xml:space="preserve">, </w:t>
      </w:r>
      <w:r w:rsidR="005F782F" w:rsidRPr="00623F48">
        <w:rPr>
          <w:sz w:val="24"/>
          <w:szCs w:val="24"/>
          <w:lang w:val="es-ES_tradnl"/>
        </w:rPr>
        <w:t xml:space="preserve">Edad: </w:t>
      </w:r>
      <w:r w:rsidR="005F782F">
        <w:rPr>
          <w:b/>
          <w:sz w:val="24"/>
          <w:szCs w:val="24"/>
          <w:lang w:val="es-ES_tradnl"/>
        </w:rPr>
        <w:t>42</w:t>
      </w:r>
      <w:r w:rsidR="005F782F" w:rsidRPr="00623F48">
        <w:rPr>
          <w:b/>
          <w:sz w:val="24"/>
          <w:szCs w:val="24"/>
          <w:lang w:val="es-ES_tradnl"/>
        </w:rPr>
        <w:t xml:space="preserve"> </w:t>
      </w:r>
      <w:r w:rsidR="005F782F">
        <w:rPr>
          <w:b/>
          <w:bCs/>
          <w:sz w:val="24"/>
          <w:szCs w:val="24"/>
          <w:lang w:val="es-ES_tradnl"/>
        </w:rPr>
        <w:t>AÑOS</w:t>
      </w:r>
      <w:r w:rsidR="005F782F" w:rsidRPr="00623F48">
        <w:rPr>
          <w:b/>
          <w:bCs/>
          <w:sz w:val="24"/>
          <w:szCs w:val="24"/>
          <w:lang w:val="es-ES_tradnl"/>
        </w:rPr>
        <w:t xml:space="preserve">, </w:t>
      </w:r>
      <w:r w:rsidR="005F782F" w:rsidRPr="00623F48">
        <w:rPr>
          <w:bCs/>
          <w:sz w:val="24"/>
          <w:szCs w:val="24"/>
          <w:lang w:val="es-ES_tradnl"/>
        </w:rPr>
        <w:t>Fecha de nacimiento:</w:t>
      </w:r>
      <w:r w:rsidR="005F782F" w:rsidRPr="00623F48">
        <w:rPr>
          <w:b/>
          <w:bCs/>
          <w:sz w:val="24"/>
          <w:szCs w:val="24"/>
          <w:lang w:val="es-ES_tradnl"/>
        </w:rPr>
        <w:t xml:space="preserve"> 18 </w:t>
      </w:r>
      <w:r w:rsidR="005F782F">
        <w:rPr>
          <w:b/>
          <w:bCs/>
          <w:sz w:val="24"/>
          <w:szCs w:val="24"/>
          <w:lang w:val="es-ES_tradnl"/>
        </w:rPr>
        <w:t>DE DICIEMBRE DE</w:t>
      </w:r>
      <w:r w:rsidR="005F782F" w:rsidRPr="00623F48">
        <w:rPr>
          <w:b/>
          <w:bCs/>
          <w:sz w:val="24"/>
          <w:szCs w:val="24"/>
          <w:lang w:val="es-ES_tradnl"/>
        </w:rPr>
        <w:t xml:space="preserve"> 1976,  </w:t>
      </w:r>
      <w:r w:rsidR="005F782F" w:rsidRPr="00623F48">
        <w:rPr>
          <w:sz w:val="24"/>
          <w:szCs w:val="24"/>
          <w:lang w:val="es-ES_tradnl"/>
        </w:rPr>
        <w:t>Sexo:</w:t>
      </w:r>
      <w:r w:rsidR="005F782F" w:rsidRPr="00623F48">
        <w:rPr>
          <w:b/>
          <w:sz w:val="24"/>
          <w:szCs w:val="24"/>
          <w:lang w:val="es-ES_tradnl"/>
        </w:rPr>
        <w:t xml:space="preserve"> </w:t>
      </w:r>
      <w:r w:rsidR="005F782F">
        <w:rPr>
          <w:b/>
          <w:sz w:val="24"/>
          <w:szCs w:val="24"/>
          <w:lang w:val="es-ES_tradnl"/>
        </w:rPr>
        <w:t>MASCULINO</w:t>
      </w:r>
      <w:r w:rsidR="005F782F" w:rsidRPr="00623F48">
        <w:rPr>
          <w:b/>
          <w:sz w:val="24"/>
          <w:szCs w:val="24"/>
          <w:lang w:val="es-ES_tradnl"/>
        </w:rPr>
        <w:t>,</w:t>
      </w:r>
      <w:r w:rsidR="005F782F" w:rsidRPr="00623F48">
        <w:rPr>
          <w:sz w:val="24"/>
          <w:szCs w:val="24"/>
          <w:lang w:val="es-ES_tradnl"/>
        </w:rPr>
        <w:t xml:space="preserve">  Estado Civil: </w:t>
      </w:r>
      <w:r w:rsidR="005F782F">
        <w:rPr>
          <w:b/>
          <w:sz w:val="24"/>
          <w:szCs w:val="24"/>
          <w:lang w:val="es-ES_tradnl"/>
        </w:rPr>
        <w:t>SOLTERO</w:t>
      </w:r>
      <w:r w:rsidR="005F782F" w:rsidRPr="00623F48">
        <w:rPr>
          <w:sz w:val="24"/>
          <w:szCs w:val="24"/>
          <w:lang w:val="es-ES_tradnl"/>
        </w:rPr>
        <w:t xml:space="preserve"> y domicilio </w:t>
      </w:r>
      <w:r w:rsidR="005F782F" w:rsidRPr="00623F48">
        <w:rPr>
          <w:bCs/>
          <w:sz w:val="24"/>
          <w:szCs w:val="24"/>
          <w:lang w:val="es-ES_tradnl"/>
        </w:rPr>
        <w:t>en:</w:t>
      </w:r>
      <w:r w:rsidR="005F782F" w:rsidRPr="00623F48">
        <w:rPr>
          <w:b/>
          <w:bCs/>
          <w:sz w:val="24"/>
          <w:szCs w:val="24"/>
          <w:lang w:val="es-ES_tradnl"/>
        </w:rPr>
        <w:t xml:space="preserve"> </w:t>
      </w:r>
      <w:r w:rsidR="005F782F" w:rsidRPr="00623F48">
        <w:rPr>
          <w:b/>
          <w:bCs/>
          <w:sz w:val="24"/>
          <w:szCs w:val="24"/>
          <w:u w:val="single"/>
        </w:rPr>
        <w:t>AV. JARDINES DE LOS SAUCES N°890 INT.16, FRACCIONAMIENTO JARDINES DE MIRAFLORES C.P.45602</w:t>
      </w:r>
    </w:p>
    <w:p w14:paraId="2BCE7A34" w14:textId="1B56D67C" w:rsidR="005F782F" w:rsidRPr="00CD74CC" w:rsidRDefault="005F782F" w:rsidP="005F782F">
      <w:pPr>
        <w:widowControl w:val="0"/>
        <w:autoSpaceDE w:val="0"/>
        <w:autoSpaceDN w:val="0"/>
        <w:adjustRightInd w:val="0"/>
        <w:spacing w:after="0" w:line="240" w:lineRule="auto"/>
        <w:ind w:left="1080"/>
        <w:jc w:val="both"/>
        <w:rPr>
          <w:rFonts w:asciiTheme="majorHAnsi" w:hAnsiTheme="majorHAnsi" w:cstheme="majorHAnsi"/>
          <w:b/>
          <w:bCs/>
          <w:u w:val="single"/>
        </w:rPr>
      </w:pPr>
    </w:p>
    <w:p w14:paraId="2B32F0D0" w14:textId="4982ACEA" w:rsidR="00EA3151" w:rsidRPr="00CD74CC" w:rsidRDefault="00EA3151" w:rsidP="00CD74CC">
      <w:pPr>
        <w:tabs>
          <w:tab w:val="center" w:pos="4959"/>
        </w:tabs>
        <w:spacing w:line="240" w:lineRule="auto"/>
        <w:ind w:left="1080"/>
        <w:jc w:val="both"/>
        <w:rPr>
          <w:rFonts w:asciiTheme="majorHAnsi" w:hAnsiTheme="majorHAnsi" w:cstheme="majorHAnsi"/>
          <w:b/>
          <w:bCs/>
          <w:u w:val="single"/>
        </w:rPr>
      </w:pP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57AD13C6"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5F782F" w:rsidRPr="002B109F">
        <w:rPr>
          <w:b/>
          <w:bCs/>
          <w:sz w:val="24"/>
          <w:szCs w:val="24"/>
          <w:lang w:val="es-ES_tradnl"/>
        </w:rPr>
        <w:t xml:space="preserve">$ </w:t>
      </w:r>
      <w:r w:rsidR="005F782F">
        <w:rPr>
          <w:b/>
          <w:bCs/>
          <w:sz w:val="24"/>
          <w:szCs w:val="24"/>
          <w:lang w:val="es-ES_tradnl"/>
        </w:rPr>
        <w:t>45,500.00MXN</w:t>
      </w:r>
      <w:r w:rsidR="005F782F" w:rsidRPr="002B109F">
        <w:rPr>
          <w:b/>
          <w:bCs/>
          <w:sz w:val="24"/>
          <w:szCs w:val="24"/>
          <w:lang w:val="es-ES_tradnl"/>
        </w:rPr>
        <w:t xml:space="preserve"> (</w:t>
      </w:r>
      <w:r w:rsidR="005F782F">
        <w:rPr>
          <w:b/>
          <w:bCs/>
          <w:sz w:val="24"/>
          <w:szCs w:val="24"/>
          <w:lang w:val="es-ES_tradnl"/>
        </w:rPr>
        <w:t>CUARETA Y CINCO MIL QUINIENTOS PESOS CON</w:t>
      </w:r>
      <w:r w:rsidR="005F782F" w:rsidRPr="002B109F">
        <w:rPr>
          <w:b/>
          <w:bCs/>
          <w:sz w:val="24"/>
          <w:szCs w:val="24"/>
          <w:lang w:val="es-ES_tradnl"/>
        </w:rPr>
        <w:t xml:space="preserve"> </w:t>
      </w:r>
      <w:r w:rsidR="005F782F">
        <w:rPr>
          <w:b/>
          <w:bCs/>
          <w:sz w:val="24"/>
          <w:szCs w:val="24"/>
          <w:lang w:val="es-ES_tradnl"/>
        </w:rPr>
        <w:t>00</w:t>
      </w:r>
      <w:r w:rsidR="005F782F" w:rsidRPr="002B109F">
        <w:rPr>
          <w:b/>
          <w:bCs/>
          <w:sz w:val="24"/>
          <w:szCs w:val="24"/>
          <w:lang w:val="es-ES_tradnl"/>
        </w:rPr>
        <w:t>/100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15EF001A"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5F782F"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6487D8D"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5F782F" w:rsidRPr="005F782F">
        <w:rPr>
          <w:rFonts w:asciiTheme="majorHAnsi" w:hAnsiTheme="majorHAnsi" w:cstheme="majorHAnsi"/>
          <w:b/>
          <w:sz w:val="24"/>
          <w:szCs w:val="24"/>
          <w:lang w:val="es-ES_tradnl"/>
        </w:rPr>
        <w:t>6</w:t>
      </w:r>
      <w:r w:rsidRPr="005F782F">
        <w:rPr>
          <w:rFonts w:asciiTheme="majorHAnsi" w:hAnsiTheme="majorHAnsi" w:cstheme="majorHAnsi"/>
          <w:b/>
          <w:sz w:val="24"/>
          <w:szCs w:val="24"/>
          <w:lang w:val="es-ES_tradnl"/>
        </w:rPr>
        <w:t xml:space="preserve"> mes</w:t>
      </w:r>
      <w:r w:rsidR="005F782F" w:rsidRPr="005F782F">
        <w:rPr>
          <w:rFonts w:asciiTheme="majorHAnsi" w:hAnsiTheme="majorHAnsi" w:cstheme="majorHAnsi"/>
          <w:b/>
          <w:sz w:val="24"/>
          <w:szCs w:val="24"/>
          <w:lang w:val="es-ES_tradnl"/>
        </w:rPr>
        <w:t>es</w:t>
      </w:r>
      <w:r w:rsidRPr="005F782F">
        <w:rPr>
          <w:rFonts w:asciiTheme="majorHAnsi" w:hAnsiTheme="majorHAnsi" w:cstheme="majorHAnsi"/>
          <w:sz w:val="24"/>
          <w:szCs w:val="24"/>
          <w:lang w:val="es-ES_tradnl"/>
        </w:rPr>
        <w:t xml:space="preserve">, a partir del </w:t>
      </w:r>
      <w:r w:rsidR="005F782F" w:rsidRPr="005F782F">
        <w:rPr>
          <w:rFonts w:asciiTheme="majorHAnsi" w:hAnsiTheme="majorHAnsi" w:cstheme="majorHAnsi"/>
          <w:b/>
          <w:sz w:val="24"/>
          <w:szCs w:val="24"/>
          <w:lang w:val="es-ES_tradnl"/>
        </w:rPr>
        <w:t>01 de enero 2019 al 30 de Junio 2019</w:t>
      </w:r>
      <w:r w:rsidRPr="005F782F">
        <w:rPr>
          <w:rFonts w:asciiTheme="majorHAnsi" w:hAnsiTheme="majorHAnsi" w:cstheme="majorHAnsi"/>
          <w:sz w:val="24"/>
          <w:szCs w:val="24"/>
          <w:lang w:val="es-ES_tradnl"/>
        </w:rPr>
        <w:t>.</w:t>
      </w:r>
    </w:p>
    <w:p w14:paraId="4207BD38" w14:textId="56AB0BCC"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día </w:t>
      </w:r>
      <w:r w:rsidRPr="00CD74CC">
        <w:rPr>
          <w:rFonts w:asciiTheme="majorHAnsi" w:hAnsiTheme="majorHAnsi" w:cstheme="majorHAnsi"/>
          <w:b/>
          <w:sz w:val="24"/>
          <w:szCs w:val="24"/>
          <w:lang w:val="es-ES_tradnl"/>
        </w:rPr>
        <w:t xml:space="preserve"> </w:t>
      </w:r>
      <w:r w:rsidR="005F782F" w:rsidRPr="005F782F">
        <w:rPr>
          <w:rFonts w:asciiTheme="majorHAnsi" w:hAnsiTheme="majorHAnsi" w:cstheme="majorHAnsi"/>
          <w:b/>
          <w:sz w:val="24"/>
          <w:szCs w:val="24"/>
          <w:lang w:val="es-ES_tradnl"/>
        </w:rPr>
        <w:t>01 de enero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785FCE9D" w:rsidR="00272464" w:rsidRDefault="005F782F" w:rsidP="00D659A7">
            <w:pPr>
              <w:jc w:val="center"/>
              <w:rPr>
                <w:rFonts w:asciiTheme="majorHAnsi" w:hAnsiTheme="majorHAnsi" w:cstheme="majorHAnsi"/>
                <w:sz w:val="24"/>
                <w:szCs w:val="24"/>
                <w:lang w:val="es-ES_tradnl"/>
              </w:rPr>
            </w:pPr>
            <w:r w:rsidRPr="005F782F">
              <w:rPr>
                <w:rFonts w:asciiTheme="majorHAnsi" w:hAnsiTheme="majorHAnsi" w:cstheme="majorHAnsi"/>
                <w:b/>
                <w:bCs/>
                <w:spacing w:val="-2"/>
                <w:lang w:val="es-ES_tradnl"/>
              </w:rPr>
              <w:t>PEDRO PARRA PARRA</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1E06EB7C"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5F782F" w:rsidRPr="005F782F">
        <w:rPr>
          <w:rFonts w:asciiTheme="majorHAnsi" w:hAnsiTheme="majorHAnsi" w:cstheme="majorHAnsi"/>
          <w:b/>
          <w:bCs/>
          <w:sz w:val="24"/>
          <w:szCs w:val="24"/>
          <w:lang w:val="es-ES_tradnl"/>
        </w:rPr>
        <w:t>PEDRO PARRA PARRA</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5F782F" w:rsidRPr="005F782F">
        <w:rPr>
          <w:rFonts w:asciiTheme="majorHAnsi" w:hAnsiTheme="majorHAnsi" w:cstheme="majorHAnsi"/>
          <w:b/>
          <w:sz w:val="24"/>
          <w:szCs w:val="24"/>
          <w:lang w:val="es-ES_tradnl"/>
        </w:rPr>
        <w:t>01 DE ENERO 2019</w:t>
      </w:r>
      <w:r w:rsidRPr="005F782F">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96FFEA2" w:rsidR="00272464" w:rsidRDefault="005F782F" w:rsidP="00272464">
            <w:pPr>
              <w:jc w:val="center"/>
              <w:rPr>
                <w:rFonts w:asciiTheme="majorHAnsi" w:hAnsiTheme="majorHAnsi" w:cstheme="majorHAnsi"/>
                <w:sz w:val="24"/>
                <w:szCs w:val="24"/>
                <w:lang w:val="es-ES_tradnl"/>
              </w:rPr>
            </w:pPr>
            <w:r w:rsidRPr="005F782F">
              <w:rPr>
                <w:rFonts w:asciiTheme="majorHAnsi" w:hAnsiTheme="majorHAnsi" w:cstheme="majorHAnsi"/>
                <w:b/>
                <w:bCs/>
                <w:spacing w:val="-2"/>
                <w:lang w:val="es-ES_tradnl"/>
              </w:rPr>
              <w:t>PEDRO PARRA PARRA</w:t>
            </w:r>
          </w:p>
        </w:tc>
      </w:tr>
    </w:tbl>
    <w:p w14:paraId="5307E9EF" w14:textId="4BB43626"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5F782F" w:rsidRPr="005F782F">
        <w:rPr>
          <w:rFonts w:asciiTheme="majorHAnsi" w:hAnsiTheme="majorHAnsi" w:cstheme="majorHAnsi"/>
          <w:b/>
          <w:sz w:val="24"/>
          <w:szCs w:val="24"/>
          <w:lang w:val="es-ES_tradnl"/>
        </w:rPr>
        <w:t>01</w:t>
      </w:r>
      <w:r w:rsidR="008E1EEE" w:rsidRPr="005F782F">
        <w:rPr>
          <w:rFonts w:asciiTheme="majorHAnsi" w:hAnsiTheme="majorHAnsi" w:cstheme="majorHAnsi"/>
          <w:b/>
          <w:sz w:val="24"/>
          <w:szCs w:val="24"/>
          <w:lang w:val="es-ES_tradnl"/>
        </w:rPr>
        <w:t xml:space="preserve"> de </w:t>
      </w:r>
      <w:r w:rsidR="005F782F" w:rsidRPr="005F782F">
        <w:rPr>
          <w:rFonts w:asciiTheme="majorHAnsi" w:hAnsiTheme="majorHAnsi" w:cstheme="majorHAnsi"/>
          <w:b/>
          <w:sz w:val="24"/>
          <w:szCs w:val="24"/>
          <w:lang w:val="es-ES_tradnl"/>
        </w:rPr>
        <w:t>enero 2019</w:t>
      </w:r>
      <w:r w:rsidR="008E1EEE" w:rsidRPr="005F782F">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bookmarkStart w:id="0" w:name="_GoBack"/>
      <w:bookmarkEnd w:id="0"/>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F782F" w:rsidRPr="005F782F">
          <w:rPr>
            <w:noProof/>
            <w:lang w:val="es-ES"/>
          </w:rPr>
          <w:t>6</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F782F" w:rsidRPr="005F782F">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5F782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5F782F"/>
    <w:rsid w:val="006B77F9"/>
    <w:rsid w:val="007E69FD"/>
    <w:rsid w:val="008A1099"/>
    <w:rsid w:val="008A60C0"/>
    <w:rsid w:val="008E1EEE"/>
    <w:rsid w:val="009B4D75"/>
    <w:rsid w:val="009C648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DADB-4564-4561-B4DF-47E0DF37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2694</Words>
  <Characters>14820</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2019-03-20T23:40:00Z</dcterms:created>
  <dcterms:modified xsi:type="dcterms:W3CDTF">2019-03-20T23:40:00Z</dcterms:modified>
</cp:coreProperties>
</file>